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4CC7D" w14:textId="77777777" w:rsidR="00630DA1" w:rsidRDefault="00630DA1" w:rsidP="00630DA1">
      <w:pPr>
        <w:jc w:val="center"/>
        <w:rPr>
          <w:rFonts w:asciiTheme="majorBidi" w:hAnsiTheme="majorBidi" w:cstheme="majorBidi"/>
          <w:b/>
          <w:bCs/>
          <w:sz w:val="24"/>
          <w:szCs w:val="24"/>
          <w:u w:val="single"/>
          <w:lang w:val="en-GB"/>
        </w:rPr>
      </w:pPr>
    </w:p>
    <w:p w14:paraId="1035A5A3" w14:textId="77777777" w:rsidR="00630DA1" w:rsidRPr="00E2085E" w:rsidRDefault="00630DA1" w:rsidP="00630DA1">
      <w:pPr>
        <w:jc w:val="center"/>
        <w:rPr>
          <w:rFonts w:asciiTheme="majorBidi" w:hAnsiTheme="majorBidi" w:cstheme="majorBidi"/>
          <w:b/>
          <w:bCs/>
          <w:sz w:val="24"/>
          <w:szCs w:val="24"/>
          <w:u w:val="single"/>
          <w:lang w:val="en-GB"/>
        </w:rPr>
      </w:pPr>
      <w:r>
        <w:rPr>
          <w:rFonts w:asciiTheme="majorBidi" w:hAnsiTheme="majorBidi" w:cstheme="majorBidi"/>
          <w:b/>
          <w:bCs/>
          <w:sz w:val="24"/>
          <w:szCs w:val="24"/>
          <w:u w:val="single"/>
          <w:lang w:val="en-GB"/>
        </w:rPr>
        <w:t>Commercial goat farming: tips and tricks</w:t>
      </w:r>
    </w:p>
    <w:p w14:paraId="752029F7" w14:textId="77777777" w:rsidR="00630DA1" w:rsidRPr="00E2085E" w:rsidRDefault="00630DA1" w:rsidP="00630DA1">
      <w:pPr>
        <w:pStyle w:val="Normaalweb"/>
        <w:shd w:val="clear" w:color="auto" w:fill="FFFFFF"/>
        <w:rPr>
          <w:rStyle w:val="Zwaar"/>
          <w:rFonts w:asciiTheme="majorBidi" w:hAnsiTheme="majorBidi" w:cstheme="majorBidi"/>
          <w:color w:val="000000" w:themeColor="text1"/>
          <w:lang w:val="en"/>
        </w:rPr>
      </w:pPr>
    </w:p>
    <w:p w14:paraId="6DF6DB12" w14:textId="77777777" w:rsidR="00630DA1" w:rsidRPr="00E2085E" w:rsidRDefault="00630DA1" w:rsidP="00630DA1">
      <w:pPr>
        <w:pStyle w:val="Geenafstand"/>
        <w:rPr>
          <w:rStyle w:val="Zwaar"/>
          <w:rFonts w:asciiTheme="majorBidi" w:hAnsiTheme="majorBidi" w:cstheme="majorBidi"/>
          <w:i/>
          <w:iCs/>
          <w:color w:val="000000" w:themeColor="text1"/>
          <w:sz w:val="24"/>
          <w:szCs w:val="24"/>
          <w:lang w:val="en"/>
        </w:rPr>
      </w:pPr>
      <w:r w:rsidRPr="00E2085E">
        <w:rPr>
          <w:rStyle w:val="Zwaar"/>
          <w:rFonts w:asciiTheme="majorBidi" w:hAnsiTheme="majorBidi" w:cstheme="majorBidi"/>
          <w:i/>
          <w:iCs/>
          <w:color w:val="000000" w:themeColor="text1"/>
          <w:sz w:val="24"/>
          <w:szCs w:val="24"/>
          <w:lang w:val="en"/>
        </w:rPr>
        <w:t xml:space="preserve">By: Khalid Sultan, Drs, </w:t>
      </w:r>
    </w:p>
    <w:p w14:paraId="323F2293" w14:textId="77777777" w:rsidR="00630DA1" w:rsidRPr="00E2085E" w:rsidRDefault="00630DA1" w:rsidP="00630DA1">
      <w:pPr>
        <w:pStyle w:val="Geenafstand"/>
        <w:rPr>
          <w:rFonts w:asciiTheme="majorBidi" w:hAnsiTheme="majorBidi" w:cstheme="majorBidi"/>
          <w:color w:val="333333"/>
          <w:sz w:val="24"/>
          <w:szCs w:val="24"/>
          <w:lang w:val="en"/>
        </w:rPr>
      </w:pPr>
      <w:r w:rsidRPr="00E2085E">
        <w:rPr>
          <w:rStyle w:val="Zwaar"/>
          <w:rFonts w:asciiTheme="majorBidi" w:hAnsiTheme="majorBidi" w:cstheme="majorBidi"/>
          <w:i/>
          <w:iCs/>
          <w:color w:val="000000" w:themeColor="text1"/>
          <w:sz w:val="24"/>
          <w:szCs w:val="24"/>
          <w:lang w:val="en"/>
        </w:rPr>
        <w:t xml:space="preserve">MGR </w:t>
      </w:r>
      <w:r w:rsidRPr="00E2085E">
        <w:rPr>
          <w:rStyle w:val="Nadruk"/>
          <w:rFonts w:asciiTheme="majorBidi" w:hAnsiTheme="majorBidi" w:cstheme="majorBidi"/>
          <w:b/>
          <w:bCs/>
          <w:color w:val="000000" w:themeColor="text1"/>
          <w:sz w:val="24"/>
          <w:szCs w:val="24"/>
          <w:lang w:val="en"/>
        </w:rPr>
        <w:t>Reliance B.C.T.S</w:t>
      </w:r>
      <w:r w:rsidRPr="00E2085E">
        <w:rPr>
          <w:rStyle w:val="Nadruk"/>
          <w:rFonts w:asciiTheme="majorBidi" w:hAnsiTheme="majorBidi" w:cstheme="majorBidi"/>
          <w:b/>
          <w:bCs/>
          <w:color w:val="008000"/>
          <w:sz w:val="24"/>
          <w:szCs w:val="24"/>
          <w:lang w:val="en"/>
        </w:rPr>
        <w:t>.</w:t>
      </w:r>
    </w:p>
    <w:p w14:paraId="3B1E1D92" w14:textId="77777777" w:rsidR="00630DA1" w:rsidRPr="00E2085E" w:rsidRDefault="00630DA1" w:rsidP="00630DA1">
      <w:pPr>
        <w:rPr>
          <w:rFonts w:asciiTheme="majorBidi" w:hAnsiTheme="majorBidi" w:cstheme="majorBidi"/>
          <w:sz w:val="24"/>
          <w:szCs w:val="24"/>
          <w:lang w:val="en"/>
        </w:rPr>
      </w:pPr>
    </w:p>
    <w:p w14:paraId="0D613E69" w14:textId="77777777" w:rsidR="00630DA1" w:rsidRPr="00CC5450" w:rsidRDefault="00630DA1" w:rsidP="00630DA1">
      <w:pPr>
        <w:pStyle w:val="Geenafstand"/>
        <w:rPr>
          <w:rFonts w:asciiTheme="majorBidi" w:hAnsiTheme="majorBidi" w:cstheme="majorBidi"/>
          <w:lang w:val="en-GB"/>
        </w:rPr>
      </w:pPr>
    </w:p>
    <w:p w14:paraId="66A409D9"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Commercial goat farming under intensive system has been gaining momentum for the past few years. This type of business has been deriving many modern farmers, professionals, ex-serviceman, unemployed educated youths etc. to take up the goat enterprise on a commercial scale. </w:t>
      </w:r>
    </w:p>
    <w:p w14:paraId="3E1AC384" w14:textId="77777777" w:rsidR="00630DA1" w:rsidRPr="00CC5450" w:rsidRDefault="00630DA1" w:rsidP="00630DA1">
      <w:pPr>
        <w:pStyle w:val="Geenafstand"/>
        <w:rPr>
          <w:rFonts w:asciiTheme="majorBidi" w:hAnsiTheme="majorBidi" w:cstheme="majorBidi"/>
          <w:lang w:val="en-GB"/>
        </w:rPr>
      </w:pPr>
    </w:p>
    <w:p w14:paraId="23CB7832"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High demand </w:t>
      </w:r>
      <w:r>
        <w:rPr>
          <w:rFonts w:asciiTheme="majorBidi" w:hAnsiTheme="majorBidi" w:cstheme="majorBidi"/>
          <w:lang w:val="en-GB"/>
        </w:rPr>
        <w:t>f</w:t>
      </w:r>
      <w:r w:rsidRPr="00CC5450">
        <w:rPr>
          <w:rFonts w:asciiTheme="majorBidi" w:hAnsiTheme="majorBidi" w:cstheme="majorBidi"/>
          <w:lang w:val="en-GB"/>
        </w:rPr>
        <w:t>o</w:t>
      </w:r>
      <w:r>
        <w:rPr>
          <w:rFonts w:asciiTheme="majorBidi" w:hAnsiTheme="majorBidi" w:cstheme="majorBidi"/>
          <w:lang w:val="en-GB"/>
        </w:rPr>
        <w:t>r</w:t>
      </w:r>
      <w:r w:rsidRPr="00CC5450">
        <w:rPr>
          <w:rFonts w:asciiTheme="majorBidi" w:hAnsiTheme="majorBidi" w:cstheme="majorBidi"/>
          <w:lang w:val="en-GB"/>
        </w:rPr>
        <w:t xml:space="preserve"> milk products with potential of good economic returns to their initial investment are essential factors behind the booming of commercial goat farming. </w:t>
      </w:r>
    </w:p>
    <w:p w14:paraId="4FCED674" w14:textId="77777777" w:rsidR="00630DA1" w:rsidRPr="00CC5450" w:rsidRDefault="00630DA1" w:rsidP="00630DA1">
      <w:pPr>
        <w:pStyle w:val="Geenafstand"/>
        <w:rPr>
          <w:rFonts w:asciiTheme="majorBidi" w:hAnsiTheme="majorBidi" w:cstheme="majorBidi"/>
          <w:lang w:val="en-GB"/>
        </w:rPr>
      </w:pPr>
    </w:p>
    <w:p w14:paraId="7873ADF1" w14:textId="77777777" w:rsidR="00630DA1" w:rsidRDefault="00630DA1" w:rsidP="00630DA1">
      <w:pPr>
        <w:pStyle w:val="Geenafstand"/>
        <w:rPr>
          <w:rFonts w:asciiTheme="majorBidi" w:hAnsiTheme="majorBidi" w:cstheme="majorBidi"/>
          <w:u w:val="single"/>
          <w:lang w:val="en-GB"/>
        </w:rPr>
      </w:pPr>
    </w:p>
    <w:p w14:paraId="08E4DE7B" w14:textId="77777777"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t xml:space="preserve">BENEFITS OF COMMERCIAL GOAT FARMING: </w:t>
      </w:r>
    </w:p>
    <w:p w14:paraId="4F37C5C3" w14:textId="77777777" w:rsidR="00630DA1" w:rsidRPr="00CC5450" w:rsidRDefault="00630DA1" w:rsidP="00630DA1">
      <w:pPr>
        <w:pStyle w:val="Geenafstand"/>
        <w:rPr>
          <w:rFonts w:asciiTheme="majorBidi" w:hAnsiTheme="majorBidi" w:cstheme="majorBidi"/>
          <w:lang w:val="en-GB"/>
        </w:rPr>
      </w:pPr>
    </w:p>
    <w:p w14:paraId="29AAA2B5"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1 Commercial goat farming is a great and guaranteed profitable business idea</w:t>
      </w:r>
    </w:p>
    <w:p w14:paraId="1230BD91" w14:textId="77777777" w:rsidR="00630DA1" w:rsidRPr="00CC5450" w:rsidRDefault="00630DA1" w:rsidP="00630DA1">
      <w:pPr>
        <w:pStyle w:val="Geenafstand"/>
        <w:rPr>
          <w:rFonts w:asciiTheme="majorBidi" w:hAnsiTheme="majorBidi" w:cstheme="majorBidi"/>
          <w:lang w:val="en-GB"/>
        </w:rPr>
      </w:pPr>
    </w:p>
    <w:p w14:paraId="72E525E9"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2. Capital required for this business is comparatively less than other business opportunities. Even you can start with a little amount of goats. And by proper care and management, you can grow your business to the next level within one year or two.</w:t>
      </w:r>
    </w:p>
    <w:p w14:paraId="5BEC4B5C" w14:textId="77777777" w:rsidR="00630DA1" w:rsidRPr="00CC5450" w:rsidRDefault="00630DA1" w:rsidP="00630DA1">
      <w:pPr>
        <w:pStyle w:val="Geenafstand"/>
        <w:rPr>
          <w:rFonts w:asciiTheme="majorBidi" w:hAnsiTheme="majorBidi" w:cstheme="majorBidi"/>
          <w:lang w:val="en-GB"/>
        </w:rPr>
      </w:pPr>
    </w:p>
    <w:p w14:paraId="13140209"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3. Goats produce kids more than once a year. So, if you start with a few goats then you will be able to grow your business fast. </w:t>
      </w:r>
    </w:p>
    <w:p w14:paraId="019EBF2F" w14:textId="77777777" w:rsidR="00630DA1" w:rsidRPr="00CC5450" w:rsidRDefault="00630DA1" w:rsidP="00630DA1">
      <w:pPr>
        <w:pStyle w:val="Geenafstand"/>
        <w:rPr>
          <w:rFonts w:asciiTheme="majorBidi" w:hAnsiTheme="majorBidi" w:cstheme="majorBidi"/>
          <w:lang w:val="en-GB"/>
        </w:rPr>
      </w:pPr>
    </w:p>
    <w:p w14:paraId="42190C1F"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 4. Goats require housing/sheltering facilities less than other livestock animals.</w:t>
      </w:r>
    </w:p>
    <w:p w14:paraId="55F2D4E2" w14:textId="77777777" w:rsidR="00630DA1" w:rsidRPr="00CC5450" w:rsidRDefault="00630DA1" w:rsidP="00630DA1">
      <w:pPr>
        <w:pStyle w:val="Geenafstand"/>
        <w:rPr>
          <w:rFonts w:asciiTheme="majorBidi" w:hAnsiTheme="majorBidi" w:cstheme="majorBidi"/>
          <w:lang w:val="en-GB"/>
        </w:rPr>
      </w:pPr>
    </w:p>
    <w:p w14:paraId="5FDDBC50"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5. It is very easy to maintain goats and maintenance costs are also less.</w:t>
      </w:r>
    </w:p>
    <w:p w14:paraId="588E3D93" w14:textId="77777777" w:rsidR="00630DA1" w:rsidRPr="00CC5450" w:rsidRDefault="00630DA1" w:rsidP="00630DA1">
      <w:pPr>
        <w:pStyle w:val="Geenafstand"/>
        <w:rPr>
          <w:rFonts w:asciiTheme="majorBidi" w:hAnsiTheme="majorBidi" w:cstheme="majorBidi"/>
          <w:lang w:val="en-GB"/>
        </w:rPr>
      </w:pPr>
    </w:p>
    <w:p w14:paraId="63DD1B8C"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6. Goats require less labour costs.</w:t>
      </w:r>
    </w:p>
    <w:p w14:paraId="3476C052" w14:textId="77777777" w:rsidR="00630DA1" w:rsidRPr="00CC5450" w:rsidRDefault="00630DA1" w:rsidP="00630DA1">
      <w:pPr>
        <w:pStyle w:val="Geenafstand"/>
        <w:rPr>
          <w:rFonts w:asciiTheme="majorBidi" w:hAnsiTheme="majorBidi" w:cstheme="majorBidi"/>
          <w:lang w:val="en-GB"/>
        </w:rPr>
      </w:pPr>
    </w:p>
    <w:p w14:paraId="4ABCEA4C"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7. Great business idea for unemployed educated youths, women, ex-serviceman and professionals.</w:t>
      </w:r>
    </w:p>
    <w:p w14:paraId="4C753DA6" w14:textId="77777777" w:rsidR="00630DA1" w:rsidRPr="00CC5450" w:rsidRDefault="00630DA1" w:rsidP="00630DA1">
      <w:pPr>
        <w:pStyle w:val="Geenafstand"/>
        <w:rPr>
          <w:rFonts w:asciiTheme="majorBidi" w:hAnsiTheme="majorBidi" w:cstheme="majorBidi"/>
          <w:lang w:val="en-GB"/>
        </w:rPr>
      </w:pPr>
    </w:p>
    <w:p w14:paraId="48CAF38E"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lastRenderedPageBreak/>
        <w:t>8. Women can also perform this business by setting up small scale commercial farm. This will help them by providing economic support.</w:t>
      </w:r>
    </w:p>
    <w:p w14:paraId="2CEE57CB" w14:textId="77777777" w:rsidR="00630DA1" w:rsidRPr="00CC5450" w:rsidRDefault="00630DA1" w:rsidP="00630DA1">
      <w:pPr>
        <w:pStyle w:val="Geenafstand"/>
        <w:rPr>
          <w:rFonts w:asciiTheme="majorBidi" w:hAnsiTheme="majorBidi" w:cstheme="majorBidi"/>
          <w:lang w:val="en-GB"/>
        </w:rPr>
      </w:pPr>
    </w:p>
    <w:p w14:paraId="4EAACBFB"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9. Especially, the unemployed educated youths can create a great business and employment opportunities by establishing commercial goat farming.</w:t>
      </w:r>
    </w:p>
    <w:p w14:paraId="09602FBB" w14:textId="77777777" w:rsidR="00630DA1" w:rsidRPr="00CC5450" w:rsidRDefault="00630DA1" w:rsidP="00630DA1">
      <w:pPr>
        <w:pStyle w:val="Geenafstand"/>
        <w:rPr>
          <w:rFonts w:asciiTheme="majorBidi" w:hAnsiTheme="majorBidi" w:cstheme="majorBidi"/>
          <w:lang w:val="en-GB"/>
        </w:rPr>
      </w:pPr>
    </w:p>
    <w:p w14:paraId="4A13E0B7"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10. Government of almost all countries provide necessary training and other facilities for establishing this type of business.</w:t>
      </w:r>
    </w:p>
    <w:p w14:paraId="77A0A6C4" w14:textId="77777777" w:rsidR="00630DA1" w:rsidRPr="00CC5450" w:rsidRDefault="00630DA1" w:rsidP="00630DA1">
      <w:pPr>
        <w:pStyle w:val="Geenafstand"/>
        <w:rPr>
          <w:rFonts w:asciiTheme="majorBidi" w:hAnsiTheme="majorBidi" w:cstheme="majorBidi"/>
          <w:lang w:val="en-GB"/>
        </w:rPr>
      </w:pPr>
    </w:p>
    <w:p w14:paraId="692AA8AF"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11. Many local, Govt. and international banks are interested in investing on this types of business with a very little terms and condition. Some Govt. bank provide loan facility with a very little or no interest.</w:t>
      </w:r>
    </w:p>
    <w:p w14:paraId="2496289A" w14:textId="77777777" w:rsidR="00630DA1" w:rsidRPr="00CC5450" w:rsidRDefault="00630DA1" w:rsidP="00630DA1">
      <w:pPr>
        <w:pStyle w:val="Geenafstand"/>
        <w:rPr>
          <w:rFonts w:asciiTheme="majorBidi" w:hAnsiTheme="majorBidi" w:cstheme="majorBidi"/>
          <w:lang w:val="en-GB"/>
        </w:rPr>
      </w:pPr>
    </w:p>
    <w:p w14:paraId="2FA06C6B"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12. Commercial goat farming is a great business idea with good returns of investment ratio (ROI).</w:t>
      </w:r>
    </w:p>
    <w:p w14:paraId="386C21DC" w14:textId="77777777" w:rsidR="00630DA1" w:rsidRPr="00CC5450" w:rsidRDefault="00630DA1" w:rsidP="00630DA1">
      <w:pPr>
        <w:pStyle w:val="Geenafstand"/>
        <w:rPr>
          <w:rFonts w:asciiTheme="majorBidi" w:hAnsiTheme="majorBidi" w:cstheme="majorBidi"/>
          <w:lang w:val="en-GB"/>
        </w:rPr>
      </w:pPr>
    </w:p>
    <w:p w14:paraId="275BB85C" w14:textId="77777777" w:rsidR="00630DA1" w:rsidRDefault="00630DA1" w:rsidP="00630DA1">
      <w:pPr>
        <w:pStyle w:val="Geenafstand"/>
        <w:rPr>
          <w:rFonts w:asciiTheme="majorBidi" w:hAnsiTheme="majorBidi" w:cstheme="majorBidi"/>
          <w:lang w:val="en-GB"/>
        </w:rPr>
      </w:pPr>
    </w:p>
    <w:p w14:paraId="04BC672F" w14:textId="1B60DF5A" w:rsidR="00630DA1" w:rsidRDefault="00E6583B" w:rsidP="00630DA1">
      <w:pPr>
        <w:pStyle w:val="Geenafstand"/>
        <w:rPr>
          <w:rFonts w:asciiTheme="majorBidi" w:hAnsiTheme="majorBidi" w:cstheme="majorBidi"/>
          <w:lang w:val="en-GB"/>
        </w:rPr>
      </w:pPr>
      <w:r w:rsidRPr="00E2085E">
        <w:rPr>
          <w:rFonts w:asciiTheme="majorBidi" w:hAnsiTheme="majorBidi" w:cstheme="majorBidi"/>
          <w:noProof/>
          <w:sz w:val="24"/>
          <w:szCs w:val="24"/>
        </w:rPr>
        <w:drawing>
          <wp:anchor distT="0" distB="0" distL="114300" distR="114300" simplePos="0" relativeHeight="251660288" behindDoc="0" locked="0" layoutInCell="1" allowOverlap="1" wp14:anchorId="388B81BE" wp14:editId="10591110">
            <wp:simplePos x="0" y="0"/>
            <wp:positionH relativeFrom="column">
              <wp:posOffset>325120</wp:posOffset>
            </wp:positionH>
            <wp:positionV relativeFrom="paragraph">
              <wp:posOffset>140335</wp:posOffset>
            </wp:positionV>
            <wp:extent cx="4251960" cy="3190240"/>
            <wp:effectExtent l="0" t="0" r="0" b="0"/>
            <wp:wrapNone/>
            <wp:docPr id="5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1960" cy="319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ACF2DAC" w14:textId="079933B2" w:rsidR="00630DA1" w:rsidRDefault="00630DA1" w:rsidP="00630DA1">
      <w:pPr>
        <w:pStyle w:val="Geenafstand"/>
        <w:rPr>
          <w:rFonts w:asciiTheme="majorBidi" w:hAnsiTheme="majorBidi" w:cstheme="majorBidi"/>
          <w:lang w:val="en-GB"/>
        </w:rPr>
      </w:pPr>
    </w:p>
    <w:p w14:paraId="0917F0C9" w14:textId="77777777" w:rsidR="00630DA1" w:rsidRDefault="00630DA1" w:rsidP="00630DA1">
      <w:pPr>
        <w:pStyle w:val="Geenafstand"/>
        <w:rPr>
          <w:rFonts w:asciiTheme="majorBidi" w:hAnsiTheme="majorBidi" w:cstheme="majorBidi"/>
          <w:lang w:val="en-GB"/>
        </w:rPr>
      </w:pPr>
    </w:p>
    <w:p w14:paraId="767D0590" w14:textId="77777777" w:rsidR="00630DA1" w:rsidRDefault="00630DA1" w:rsidP="00630DA1">
      <w:pPr>
        <w:pStyle w:val="Geenafstand"/>
        <w:rPr>
          <w:rFonts w:asciiTheme="majorBidi" w:hAnsiTheme="majorBidi" w:cstheme="majorBidi"/>
          <w:lang w:val="en-GB"/>
        </w:rPr>
      </w:pPr>
    </w:p>
    <w:p w14:paraId="354B6E82" w14:textId="77777777" w:rsidR="00630DA1" w:rsidRDefault="00630DA1" w:rsidP="00630DA1">
      <w:pPr>
        <w:pStyle w:val="Geenafstand"/>
        <w:rPr>
          <w:rFonts w:asciiTheme="majorBidi" w:hAnsiTheme="majorBidi" w:cstheme="majorBidi"/>
          <w:lang w:val="en-GB"/>
        </w:rPr>
      </w:pPr>
    </w:p>
    <w:p w14:paraId="29DB3B2F" w14:textId="77777777" w:rsidR="00630DA1" w:rsidRDefault="00630DA1" w:rsidP="00630DA1">
      <w:pPr>
        <w:pStyle w:val="Geenafstand"/>
        <w:rPr>
          <w:rFonts w:asciiTheme="majorBidi" w:hAnsiTheme="majorBidi" w:cstheme="majorBidi"/>
          <w:lang w:val="en-GB"/>
        </w:rPr>
      </w:pPr>
    </w:p>
    <w:p w14:paraId="5A7A3843" w14:textId="77777777" w:rsidR="00630DA1" w:rsidRDefault="00630DA1" w:rsidP="00630DA1">
      <w:pPr>
        <w:pStyle w:val="Geenafstand"/>
        <w:rPr>
          <w:rFonts w:asciiTheme="majorBidi" w:hAnsiTheme="majorBidi" w:cstheme="majorBidi"/>
          <w:lang w:val="en-GB"/>
        </w:rPr>
      </w:pPr>
    </w:p>
    <w:p w14:paraId="1DCD5967" w14:textId="77777777" w:rsidR="00630DA1" w:rsidRDefault="00630DA1" w:rsidP="00630DA1">
      <w:pPr>
        <w:pStyle w:val="Geenafstand"/>
        <w:rPr>
          <w:rFonts w:asciiTheme="majorBidi" w:hAnsiTheme="majorBidi" w:cstheme="majorBidi"/>
          <w:lang w:val="en-GB"/>
        </w:rPr>
      </w:pPr>
    </w:p>
    <w:p w14:paraId="69EB8FF2" w14:textId="77777777" w:rsidR="00630DA1" w:rsidRDefault="00630DA1" w:rsidP="00630DA1">
      <w:pPr>
        <w:pStyle w:val="Geenafstand"/>
        <w:rPr>
          <w:rFonts w:asciiTheme="majorBidi" w:hAnsiTheme="majorBidi" w:cstheme="majorBidi"/>
          <w:lang w:val="en-GB"/>
        </w:rPr>
      </w:pPr>
    </w:p>
    <w:p w14:paraId="0CFE145A" w14:textId="77777777" w:rsidR="00630DA1" w:rsidRDefault="00630DA1" w:rsidP="00630DA1">
      <w:pPr>
        <w:pStyle w:val="Geenafstand"/>
        <w:rPr>
          <w:rFonts w:asciiTheme="majorBidi" w:hAnsiTheme="majorBidi" w:cstheme="majorBidi"/>
          <w:lang w:val="en-GB"/>
        </w:rPr>
      </w:pPr>
    </w:p>
    <w:p w14:paraId="0A5F8795" w14:textId="77777777" w:rsidR="00630DA1" w:rsidRDefault="00630DA1" w:rsidP="00630DA1">
      <w:pPr>
        <w:pStyle w:val="Geenafstand"/>
        <w:rPr>
          <w:rFonts w:asciiTheme="majorBidi" w:hAnsiTheme="majorBidi" w:cstheme="majorBidi"/>
          <w:lang w:val="en-GB"/>
        </w:rPr>
      </w:pPr>
    </w:p>
    <w:p w14:paraId="0DE10C2A" w14:textId="77777777" w:rsidR="00630DA1" w:rsidRDefault="00630DA1" w:rsidP="00630DA1">
      <w:pPr>
        <w:pStyle w:val="Geenafstand"/>
        <w:rPr>
          <w:rFonts w:asciiTheme="majorBidi" w:hAnsiTheme="majorBidi" w:cstheme="majorBidi"/>
          <w:lang w:val="en-GB"/>
        </w:rPr>
      </w:pPr>
    </w:p>
    <w:p w14:paraId="0D9C611B" w14:textId="77777777" w:rsidR="00630DA1" w:rsidRDefault="00630DA1" w:rsidP="00630DA1">
      <w:pPr>
        <w:pStyle w:val="Geenafstand"/>
        <w:rPr>
          <w:rFonts w:asciiTheme="majorBidi" w:hAnsiTheme="majorBidi" w:cstheme="majorBidi"/>
          <w:lang w:val="en-GB"/>
        </w:rPr>
      </w:pPr>
    </w:p>
    <w:p w14:paraId="434604FA" w14:textId="77777777" w:rsidR="00630DA1" w:rsidRDefault="00630DA1" w:rsidP="00630DA1">
      <w:pPr>
        <w:pStyle w:val="Geenafstand"/>
        <w:rPr>
          <w:rFonts w:asciiTheme="majorBidi" w:hAnsiTheme="majorBidi" w:cstheme="majorBidi"/>
          <w:lang w:val="en-GB"/>
        </w:rPr>
      </w:pPr>
    </w:p>
    <w:p w14:paraId="7039BF30" w14:textId="77777777" w:rsidR="00630DA1" w:rsidRDefault="00630DA1" w:rsidP="00630DA1">
      <w:pPr>
        <w:pStyle w:val="Geenafstand"/>
        <w:rPr>
          <w:rFonts w:asciiTheme="majorBidi" w:hAnsiTheme="majorBidi" w:cstheme="majorBidi"/>
          <w:lang w:val="en-GB"/>
        </w:rPr>
      </w:pPr>
    </w:p>
    <w:p w14:paraId="72688281" w14:textId="77777777" w:rsidR="00630DA1" w:rsidRDefault="00630DA1" w:rsidP="00630DA1">
      <w:pPr>
        <w:pStyle w:val="Geenafstand"/>
        <w:rPr>
          <w:rFonts w:asciiTheme="majorBidi" w:hAnsiTheme="majorBidi" w:cstheme="majorBidi"/>
          <w:lang w:val="en-GB"/>
        </w:rPr>
      </w:pPr>
    </w:p>
    <w:p w14:paraId="2E6388A0" w14:textId="77777777" w:rsidR="00630DA1" w:rsidRDefault="00630DA1" w:rsidP="00630DA1">
      <w:pPr>
        <w:pStyle w:val="Geenafstand"/>
        <w:rPr>
          <w:rFonts w:asciiTheme="majorBidi" w:hAnsiTheme="majorBidi" w:cstheme="majorBidi"/>
          <w:lang w:val="en-GB"/>
        </w:rPr>
      </w:pPr>
    </w:p>
    <w:p w14:paraId="3B7D1C0C" w14:textId="77777777" w:rsidR="00630DA1" w:rsidRDefault="00630DA1" w:rsidP="00630DA1">
      <w:pPr>
        <w:pStyle w:val="Geenafstand"/>
        <w:rPr>
          <w:rFonts w:asciiTheme="majorBidi" w:hAnsiTheme="majorBidi" w:cstheme="majorBidi"/>
          <w:lang w:val="en-GB"/>
        </w:rPr>
      </w:pPr>
    </w:p>
    <w:p w14:paraId="49A9BB7F" w14:textId="77777777" w:rsidR="00630DA1" w:rsidRDefault="00630DA1" w:rsidP="00630DA1">
      <w:pPr>
        <w:pStyle w:val="Geenafstand"/>
        <w:rPr>
          <w:rFonts w:asciiTheme="majorBidi" w:hAnsiTheme="majorBidi" w:cstheme="majorBidi"/>
          <w:lang w:val="en-GB"/>
        </w:rPr>
      </w:pPr>
    </w:p>
    <w:p w14:paraId="0F8AC763" w14:textId="77777777" w:rsidR="00630DA1" w:rsidRDefault="00630DA1" w:rsidP="00630DA1">
      <w:pPr>
        <w:pStyle w:val="Geenafstand"/>
        <w:rPr>
          <w:rFonts w:asciiTheme="majorBidi" w:hAnsiTheme="majorBidi" w:cstheme="majorBidi"/>
          <w:lang w:val="en-GB"/>
        </w:rPr>
      </w:pPr>
    </w:p>
    <w:p w14:paraId="5A0FE90B" w14:textId="77777777" w:rsidR="00630DA1" w:rsidRDefault="00630DA1" w:rsidP="00630DA1">
      <w:pPr>
        <w:pStyle w:val="Geenafstand"/>
        <w:rPr>
          <w:rFonts w:asciiTheme="majorBidi" w:hAnsiTheme="majorBidi" w:cstheme="majorBidi"/>
          <w:lang w:val="en-GB"/>
        </w:rPr>
      </w:pPr>
    </w:p>
    <w:p w14:paraId="2F6C4129" w14:textId="77777777" w:rsidR="00630DA1" w:rsidRDefault="00630DA1" w:rsidP="00630DA1">
      <w:pPr>
        <w:pStyle w:val="Geenafstand"/>
        <w:rPr>
          <w:rFonts w:asciiTheme="majorBidi" w:hAnsiTheme="majorBidi" w:cstheme="majorBidi"/>
          <w:lang w:val="en-GB"/>
        </w:rPr>
      </w:pPr>
    </w:p>
    <w:p w14:paraId="670C8687" w14:textId="77777777" w:rsidR="00630DA1" w:rsidRDefault="00630DA1" w:rsidP="00630DA1">
      <w:pPr>
        <w:pStyle w:val="Geenafstand"/>
        <w:rPr>
          <w:rFonts w:asciiTheme="majorBidi" w:hAnsiTheme="majorBidi" w:cstheme="majorBidi"/>
          <w:lang w:val="en-GB"/>
        </w:rPr>
      </w:pPr>
    </w:p>
    <w:p w14:paraId="6691D191" w14:textId="77777777" w:rsidR="00630DA1" w:rsidRDefault="00630DA1" w:rsidP="00630DA1">
      <w:pPr>
        <w:pStyle w:val="Geenafstand"/>
        <w:rPr>
          <w:rFonts w:asciiTheme="majorBidi" w:hAnsiTheme="majorBidi" w:cstheme="majorBidi"/>
          <w:lang w:val="en-GB"/>
        </w:rPr>
      </w:pPr>
    </w:p>
    <w:p w14:paraId="0321906E" w14:textId="77777777" w:rsidR="00630DA1" w:rsidRDefault="00630DA1" w:rsidP="00630DA1">
      <w:pPr>
        <w:pStyle w:val="Geenafstand"/>
        <w:rPr>
          <w:rFonts w:asciiTheme="majorBidi" w:hAnsiTheme="majorBidi" w:cstheme="majorBidi"/>
          <w:lang w:val="en-GB"/>
        </w:rPr>
      </w:pPr>
    </w:p>
    <w:p w14:paraId="39AE7CE4" w14:textId="77777777" w:rsidR="00630DA1" w:rsidRDefault="00630DA1" w:rsidP="00630DA1">
      <w:pPr>
        <w:pStyle w:val="Geenafstand"/>
        <w:rPr>
          <w:rFonts w:asciiTheme="majorBidi" w:hAnsiTheme="majorBidi" w:cstheme="majorBidi"/>
          <w:lang w:val="en-GB"/>
        </w:rPr>
      </w:pPr>
    </w:p>
    <w:p w14:paraId="0205B297" w14:textId="77777777"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t xml:space="preserve">SETTING UP A COMMERCIAL FARM: </w:t>
      </w:r>
    </w:p>
    <w:p w14:paraId="2FA0F019" w14:textId="77777777" w:rsidR="00630DA1" w:rsidRPr="00CC5450" w:rsidRDefault="00630DA1" w:rsidP="00630DA1">
      <w:pPr>
        <w:pStyle w:val="Geenafstand"/>
        <w:rPr>
          <w:rFonts w:asciiTheme="majorBidi" w:hAnsiTheme="majorBidi" w:cstheme="majorBidi"/>
          <w:lang w:val="en-GB"/>
        </w:rPr>
      </w:pPr>
    </w:p>
    <w:p w14:paraId="4C27AD20"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Setting up a commercial goat farm doesn’t require any hard core plan. Just follow the step by step process very carefully and you will be able and set up a commercial goat farm. And if you can manage everything perfectly, then you will definitely be able to earn high profit from your farm.</w:t>
      </w:r>
    </w:p>
    <w:p w14:paraId="29297E64" w14:textId="77777777" w:rsidR="00630DA1" w:rsidRPr="00CC5450" w:rsidRDefault="00630DA1" w:rsidP="00630DA1">
      <w:pPr>
        <w:pStyle w:val="Geenafstand"/>
        <w:rPr>
          <w:rFonts w:asciiTheme="majorBidi" w:hAnsiTheme="majorBidi" w:cstheme="majorBidi"/>
          <w:lang w:val="en-GB"/>
        </w:rPr>
      </w:pPr>
    </w:p>
    <w:p w14:paraId="37E28D08" w14:textId="6F514A4A"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t>LOCATION</w:t>
      </w:r>
      <w:r w:rsidR="00E6583B">
        <w:rPr>
          <w:rFonts w:asciiTheme="majorBidi" w:hAnsiTheme="majorBidi" w:cstheme="majorBidi"/>
          <w:b/>
          <w:bCs/>
          <w:i/>
          <w:iCs/>
          <w:u w:val="single"/>
          <w:lang w:val="en-GB"/>
        </w:rPr>
        <w:t>:</w:t>
      </w:r>
    </w:p>
    <w:p w14:paraId="0949496C" w14:textId="77777777" w:rsidR="00630DA1" w:rsidRPr="00CC5450" w:rsidRDefault="00630DA1" w:rsidP="00630DA1">
      <w:pPr>
        <w:pStyle w:val="Geenafstand"/>
        <w:rPr>
          <w:rFonts w:asciiTheme="majorBidi" w:hAnsiTheme="majorBidi" w:cstheme="majorBidi"/>
          <w:lang w:val="en-GB"/>
        </w:rPr>
      </w:pPr>
    </w:p>
    <w:p w14:paraId="5B925BB8"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It is very important to select a suitable place for setting up commercial farm with all types of facilities for goats. Wherever your farm is located, you have to ensure all types of facilities are available in your selected locations or areas. The essential facilities for establishing a commercial goat farm are listed below.</w:t>
      </w:r>
    </w:p>
    <w:p w14:paraId="18D5977C" w14:textId="77777777" w:rsidR="00630DA1" w:rsidRPr="00CC5450" w:rsidRDefault="00630DA1" w:rsidP="00630DA1">
      <w:pPr>
        <w:pStyle w:val="Geenafstand"/>
        <w:rPr>
          <w:rFonts w:asciiTheme="majorBidi" w:hAnsiTheme="majorBidi" w:cstheme="majorBidi"/>
          <w:lang w:val="en-GB"/>
        </w:rPr>
      </w:pPr>
    </w:p>
    <w:p w14:paraId="55212A44"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1. Great source of clean and fresh water. Because, clean and fresh water keeps your animal healthy. Always provide them sufficient clean and fresh water according to their daily needs. A great source of water can be made by setting up a tube well, pond or any other types of water reservoir. Always keep water inside the house and many places of your farm.</w:t>
      </w:r>
    </w:p>
    <w:p w14:paraId="745F51B6" w14:textId="77777777" w:rsidR="00630DA1" w:rsidRPr="00CC5450" w:rsidRDefault="00630DA1" w:rsidP="00630DA1">
      <w:pPr>
        <w:pStyle w:val="Geenafstand"/>
        <w:rPr>
          <w:rFonts w:asciiTheme="majorBidi" w:hAnsiTheme="majorBidi" w:cstheme="majorBidi"/>
          <w:lang w:val="en-GB"/>
        </w:rPr>
      </w:pPr>
    </w:p>
    <w:p w14:paraId="07CE9940"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2. Select the farm location near to villages. By setting your farm near to villages, you will be able to get labour for your farm easily and cheaply.</w:t>
      </w:r>
    </w:p>
    <w:p w14:paraId="1BD9CF8B" w14:textId="77777777" w:rsidR="00630DA1" w:rsidRPr="00CC5450" w:rsidRDefault="00630DA1" w:rsidP="00630DA1">
      <w:pPr>
        <w:pStyle w:val="Geenafstand"/>
        <w:rPr>
          <w:rFonts w:asciiTheme="majorBidi" w:hAnsiTheme="majorBidi" w:cstheme="majorBidi"/>
          <w:lang w:val="en-GB"/>
        </w:rPr>
      </w:pPr>
    </w:p>
    <w:p w14:paraId="0DFBD02E"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3. Good transportation system is a must while selecting land for farm. Good transportation system will help you to keep good relation with your nearest market and other source.</w:t>
      </w:r>
    </w:p>
    <w:p w14:paraId="106E2F88" w14:textId="77777777" w:rsidR="00630DA1" w:rsidRPr="00CC5450" w:rsidRDefault="00630DA1" w:rsidP="00630DA1">
      <w:pPr>
        <w:pStyle w:val="Geenafstand"/>
        <w:rPr>
          <w:rFonts w:asciiTheme="majorBidi" w:hAnsiTheme="majorBidi" w:cstheme="majorBidi"/>
          <w:lang w:val="en-GB"/>
        </w:rPr>
      </w:pPr>
    </w:p>
    <w:p w14:paraId="6E223E6F"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4. Ensure the location is chaos, noise and all types of pollution free.</w:t>
      </w:r>
    </w:p>
    <w:p w14:paraId="32C213D9" w14:textId="77777777" w:rsidR="00630DA1" w:rsidRPr="00CC5450" w:rsidRDefault="00630DA1" w:rsidP="00630DA1">
      <w:pPr>
        <w:pStyle w:val="Geenafstand"/>
        <w:rPr>
          <w:rFonts w:asciiTheme="majorBidi" w:hAnsiTheme="majorBidi" w:cstheme="majorBidi"/>
          <w:lang w:val="en-GB"/>
        </w:rPr>
      </w:pPr>
    </w:p>
    <w:p w14:paraId="5A80387B"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5. Ensure veterinary service is available near your farm. Very close veterinary service will reduce your losses and tension if something goes wrong.</w:t>
      </w:r>
    </w:p>
    <w:p w14:paraId="0403BFEC" w14:textId="77777777" w:rsidR="00630DA1" w:rsidRPr="00CC5450" w:rsidRDefault="00630DA1" w:rsidP="00630DA1">
      <w:pPr>
        <w:pStyle w:val="Geenafstand"/>
        <w:rPr>
          <w:rFonts w:asciiTheme="majorBidi" w:hAnsiTheme="majorBidi" w:cstheme="majorBidi"/>
          <w:lang w:val="en-GB"/>
        </w:rPr>
      </w:pPr>
    </w:p>
    <w:p w14:paraId="1EE6702B" w14:textId="77777777" w:rsidR="00630DA1" w:rsidRDefault="00630DA1" w:rsidP="00630DA1">
      <w:pPr>
        <w:pStyle w:val="Geenafstand"/>
        <w:rPr>
          <w:rFonts w:asciiTheme="majorBidi" w:hAnsiTheme="majorBidi" w:cstheme="majorBidi"/>
          <w:lang w:val="en-GB"/>
        </w:rPr>
      </w:pPr>
    </w:p>
    <w:p w14:paraId="0969D447" w14:textId="77777777" w:rsidR="00630DA1" w:rsidRDefault="00630DA1" w:rsidP="00630DA1">
      <w:pPr>
        <w:pStyle w:val="Geenafstand"/>
        <w:rPr>
          <w:rFonts w:asciiTheme="majorBidi" w:hAnsiTheme="majorBidi" w:cstheme="majorBidi"/>
          <w:lang w:val="en-GB"/>
        </w:rPr>
      </w:pPr>
    </w:p>
    <w:p w14:paraId="3C01532D" w14:textId="45D84811" w:rsidR="00630DA1" w:rsidRDefault="00630DA1" w:rsidP="00630DA1">
      <w:pPr>
        <w:pStyle w:val="Geenafstand"/>
        <w:rPr>
          <w:rFonts w:asciiTheme="majorBidi" w:hAnsiTheme="majorBidi" w:cstheme="majorBidi"/>
          <w:lang w:val="en-GB"/>
        </w:rPr>
      </w:pPr>
    </w:p>
    <w:p w14:paraId="15517D9C" w14:textId="724C7D72" w:rsidR="00630DA1" w:rsidRDefault="00630DA1" w:rsidP="00630DA1">
      <w:pPr>
        <w:pStyle w:val="Geenafstand"/>
        <w:rPr>
          <w:rFonts w:asciiTheme="majorBidi" w:hAnsiTheme="majorBidi" w:cstheme="majorBidi"/>
          <w:lang w:val="en-GB"/>
        </w:rPr>
      </w:pPr>
    </w:p>
    <w:p w14:paraId="7B756BF5" w14:textId="62BB856C" w:rsidR="00630DA1" w:rsidRDefault="00630DA1" w:rsidP="00630DA1">
      <w:pPr>
        <w:pStyle w:val="Geenafstand"/>
        <w:rPr>
          <w:rFonts w:asciiTheme="majorBidi" w:hAnsiTheme="majorBidi" w:cstheme="majorBidi"/>
          <w:lang w:val="en-GB"/>
        </w:rPr>
      </w:pPr>
    </w:p>
    <w:p w14:paraId="4EFA5DF8" w14:textId="75F3D5D9" w:rsidR="00630DA1" w:rsidRDefault="00630DA1" w:rsidP="00630DA1">
      <w:pPr>
        <w:pStyle w:val="Geenafstand"/>
        <w:rPr>
          <w:rFonts w:asciiTheme="majorBidi" w:hAnsiTheme="majorBidi" w:cstheme="majorBidi"/>
          <w:lang w:val="en-GB"/>
        </w:rPr>
      </w:pPr>
    </w:p>
    <w:p w14:paraId="265FCF1C" w14:textId="77777777" w:rsidR="00630DA1" w:rsidRDefault="00630DA1" w:rsidP="00630DA1">
      <w:pPr>
        <w:pStyle w:val="Geenafstand"/>
        <w:rPr>
          <w:rFonts w:asciiTheme="majorBidi" w:hAnsiTheme="majorBidi" w:cstheme="majorBidi"/>
          <w:lang w:val="en-GB"/>
        </w:rPr>
      </w:pPr>
    </w:p>
    <w:p w14:paraId="19E0C5B5" w14:textId="77777777" w:rsidR="00630DA1" w:rsidRDefault="00630DA1" w:rsidP="00630DA1">
      <w:pPr>
        <w:pStyle w:val="Geenafstand"/>
        <w:rPr>
          <w:rFonts w:asciiTheme="majorBidi" w:hAnsiTheme="majorBidi" w:cstheme="majorBidi"/>
          <w:lang w:val="en-GB"/>
        </w:rPr>
      </w:pPr>
    </w:p>
    <w:p w14:paraId="5F0D7ADB" w14:textId="1C9BE096"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t>BREEDS</w:t>
      </w:r>
      <w:r w:rsidR="00E6583B">
        <w:rPr>
          <w:rFonts w:asciiTheme="majorBidi" w:hAnsiTheme="majorBidi" w:cstheme="majorBidi"/>
          <w:b/>
          <w:bCs/>
          <w:i/>
          <w:iCs/>
          <w:u w:val="single"/>
          <w:lang w:val="en-GB"/>
        </w:rPr>
        <w:t>:</w:t>
      </w:r>
    </w:p>
    <w:p w14:paraId="232F160D" w14:textId="77777777" w:rsidR="00630DA1" w:rsidRPr="00CC5450" w:rsidRDefault="00630DA1" w:rsidP="00630DA1">
      <w:pPr>
        <w:pStyle w:val="Geenafstand"/>
        <w:rPr>
          <w:rFonts w:asciiTheme="majorBidi" w:hAnsiTheme="majorBidi" w:cstheme="majorBidi"/>
          <w:lang w:val="en-GB"/>
        </w:rPr>
      </w:pPr>
    </w:p>
    <w:p w14:paraId="606DB92D"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Choosing the proper goat breeds for your commercial farm is very important. There are numerous breeds around the world. Some of them are highly meat productive, some are famous for milk production, some goat breeds produces high quality skins and </w:t>
      </w:r>
      <w:proofErr w:type="spellStart"/>
      <w:r w:rsidRPr="00CC5450">
        <w:rPr>
          <w:rFonts w:asciiTheme="majorBidi" w:hAnsiTheme="majorBidi" w:cstheme="majorBidi"/>
          <w:lang w:val="en-GB"/>
        </w:rPr>
        <w:t>fiber</w:t>
      </w:r>
      <w:proofErr w:type="spellEnd"/>
      <w:r w:rsidRPr="00CC5450">
        <w:rPr>
          <w:rFonts w:asciiTheme="majorBidi" w:hAnsiTheme="majorBidi" w:cstheme="majorBidi"/>
          <w:lang w:val="en-GB"/>
        </w:rPr>
        <w:t xml:space="preserve">. Saanen is a world famous dairy goat breed of Switzerland. But it is very suitable for commercial dairy goat farming around the globe. A Saanen doe can produces about 3-4 kg milk daily. </w:t>
      </w:r>
    </w:p>
    <w:p w14:paraId="6C65E5FC" w14:textId="77777777" w:rsidR="00630DA1" w:rsidRPr="00CC5450" w:rsidRDefault="00630DA1" w:rsidP="00630DA1">
      <w:pPr>
        <w:pStyle w:val="Geenafstand"/>
        <w:rPr>
          <w:rFonts w:asciiTheme="majorBidi" w:hAnsiTheme="majorBidi" w:cstheme="majorBidi"/>
          <w:lang w:val="en-GB"/>
        </w:rPr>
      </w:pPr>
    </w:p>
    <w:p w14:paraId="533C03EA" w14:textId="1D4CD165"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t>HOUSING</w:t>
      </w:r>
      <w:r w:rsidR="00E6583B">
        <w:rPr>
          <w:rFonts w:asciiTheme="majorBidi" w:hAnsiTheme="majorBidi" w:cstheme="majorBidi"/>
          <w:b/>
          <w:bCs/>
          <w:i/>
          <w:iCs/>
          <w:u w:val="single"/>
          <w:lang w:val="en-GB"/>
        </w:rPr>
        <w:t>:</w:t>
      </w:r>
    </w:p>
    <w:p w14:paraId="406EFCAD" w14:textId="77777777" w:rsidR="00630DA1" w:rsidRPr="00CC5450" w:rsidRDefault="00630DA1" w:rsidP="00630DA1">
      <w:pPr>
        <w:pStyle w:val="Geenafstand"/>
        <w:rPr>
          <w:rFonts w:asciiTheme="majorBidi" w:hAnsiTheme="majorBidi" w:cstheme="majorBidi"/>
          <w:lang w:val="en-GB"/>
        </w:rPr>
      </w:pPr>
    </w:p>
    <w:p w14:paraId="7CE05C6D"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Good housing system is a must for commercial goat farming. A good designed house with all types of accommodation facilities, influence the total production and profit from commercial goat farming. </w:t>
      </w:r>
    </w:p>
    <w:p w14:paraId="4646AACC" w14:textId="77777777" w:rsidR="00630DA1" w:rsidRPr="00CC5450" w:rsidRDefault="00630DA1" w:rsidP="00630DA1">
      <w:pPr>
        <w:pStyle w:val="Geenafstand"/>
        <w:rPr>
          <w:rFonts w:asciiTheme="majorBidi" w:hAnsiTheme="majorBidi" w:cstheme="majorBidi"/>
          <w:lang w:val="en-GB"/>
        </w:rPr>
      </w:pPr>
    </w:p>
    <w:p w14:paraId="20132EDA"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1. On an average, 1.5-2.0 squire meter housing space is required per goat. So, build your house according to the number of goats. Inside the house, keep separate room for buck and does. </w:t>
      </w:r>
    </w:p>
    <w:p w14:paraId="1AF91366" w14:textId="77777777" w:rsidR="00630DA1" w:rsidRPr="00CC5450" w:rsidRDefault="00630DA1" w:rsidP="00630DA1">
      <w:pPr>
        <w:pStyle w:val="Geenafstand"/>
        <w:rPr>
          <w:rFonts w:asciiTheme="majorBidi" w:hAnsiTheme="majorBidi" w:cstheme="majorBidi"/>
          <w:lang w:val="en-GB"/>
        </w:rPr>
      </w:pPr>
    </w:p>
    <w:p w14:paraId="6069FE5A"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2. Never keep bucks and does together. You can also make numerous separate house for keeping them permanently separate from each other. Make a separate room for the kids also. </w:t>
      </w:r>
    </w:p>
    <w:p w14:paraId="5D4FBBC7" w14:textId="77777777" w:rsidR="00630DA1" w:rsidRPr="00CC5450" w:rsidRDefault="00630DA1" w:rsidP="00630DA1">
      <w:pPr>
        <w:pStyle w:val="Geenafstand"/>
        <w:rPr>
          <w:rFonts w:asciiTheme="majorBidi" w:hAnsiTheme="majorBidi" w:cstheme="majorBidi"/>
          <w:lang w:val="en-GB"/>
        </w:rPr>
      </w:pPr>
    </w:p>
    <w:p w14:paraId="56E3AF83"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3. For commercial dairy goat farming, making an extra room for milking the goats will be effective.</w:t>
      </w:r>
    </w:p>
    <w:p w14:paraId="77D115D8" w14:textId="77777777" w:rsidR="00630DA1" w:rsidRPr="00CC5450" w:rsidRDefault="00630DA1" w:rsidP="00630DA1">
      <w:pPr>
        <w:pStyle w:val="Geenafstand"/>
        <w:rPr>
          <w:rFonts w:asciiTheme="majorBidi" w:hAnsiTheme="majorBidi" w:cstheme="majorBidi"/>
          <w:lang w:val="en-GB"/>
        </w:rPr>
      </w:pPr>
    </w:p>
    <w:p w14:paraId="2B3FF6D5"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4. While making the house, ensure availability of sufficient space required by the goats. Make proper ventilation system. For ventilation, you can use electric fans or make big sized window while making the house. </w:t>
      </w:r>
    </w:p>
    <w:p w14:paraId="4FED0A7E" w14:textId="77777777" w:rsidR="00630DA1" w:rsidRPr="00CC5450" w:rsidRDefault="00630DA1" w:rsidP="00630DA1">
      <w:pPr>
        <w:pStyle w:val="Geenafstand"/>
        <w:rPr>
          <w:rFonts w:asciiTheme="majorBidi" w:hAnsiTheme="majorBidi" w:cstheme="majorBidi"/>
          <w:lang w:val="en-GB"/>
        </w:rPr>
      </w:pPr>
    </w:p>
    <w:p w14:paraId="53B857B1"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5. Make a suitable drainage system, so that you can clean the house easily. While building house for goats, follow the tips below.</w:t>
      </w:r>
    </w:p>
    <w:p w14:paraId="62090BEC" w14:textId="77777777" w:rsidR="00630DA1" w:rsidRPr="00CC5450" w:rsidRDefault="00630DA1" w:rsidP="00630DA1">
      <w:pPr>
        <w:pStyle w:val="Geenafstand"/>
        <w:rPr>
          <w:rFonts w:asciiTheme="majorBidi" w:hAnsiTheme="majorBidi" w:cstheme="majorBidi"/>
          <w:lang w:val="en-GB"/>
        </w:rPr>
      </w:pPr>
    </w:p>
    <w:p w14:paraId="101B48C9"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6. Select a higher place for building house. This will help you to keep the house always dry.</w:t>
      </w:r>
    </w:p>
    <w:p w14:paraId="01C3F7A7" w14:textId="77777777" w:rsidR="00630DA1" w:rsidRPr="00CC5450" w:rsidRDefault="00630DA1" w:rsidP="00630DA1">
      <w:pPr>
        <w:pStyle w:val="Geenafstand"/>
        <w:rPr>
          <w:rFonts w:asciiTheme="majorBidi" w:hAnsiTheme="majorBidi" w:cstheme="majorBidi"/>
          <w:lang w:val="en-GB"/>
        </w:rPr>
      </w:pPr>
    </w:p>
    <w:p w14:paraId="560070B9"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7. Always keep the floor of the house dry.</w:t>
      </w:r>
    </w:p>
    <w:p w14:paraId="69F145BE" w14:textId="77777777" w:rsidR="00630DA1" w:rsidRPr="00CC5450" w:rsidRDefault="00630DA1" w:rsidP="00630DA1">
      <w:pPr>
        <w:pStyle w:val="Geenafstand"/>
        <w:rPr>
          <w:rFonts w:asciiTheme="majorBidi" w:hAnsiTheme="majorBidi" w:cstheme="majorBidi"/>
          <w:lang w:val="en-GB"/>
        </w:rPr>
      </w:pPr>
    </w:p>
    <w:p w14:paraId="680D8760"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8. Ensure sufficient flow of fresh air and light.</w:t>
      </w:r>
    </w:p>
    <w:p w14:paraId="6A0F69A7" w14:textId="77777777" w:rsidR="00630DA1" w:rsidRPr="00CC5450" w:rsidRDefault="00630DA1" w:rsidP="00630DA1">
      <w:pPr>
        <w:pStyle w:val="Geenafstand"/>
        <w:rPr>
          <w:rFonts w:asciiTheme="majorBidi" w:hAnsiTheme="majorBidi" w:cstheme="majorBidi"/>
          <w:lang w:val="en-GB"/>
        </w:rPr>
      </w:pPr>
    </w:p>
    <w:p w14:paraId="6C552E91"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9. Make proper temperature and moisture controlling system inside the house.</w:t>
      </w:r>
    </w:p>
    <w:p w14:paraId="1AE85708" w14:textId="77777777" w:rsidR="00630DA1" w:rsidRPr="00CC5450" w:rsidRDefault="00630DA1" w:rsidP="00630DA1">
      <w:pPr>
        <w:pStyle w:val="Geenafstand"/>
        <w:rPr>
          <w:rFonts w:asciiTheme="majorBidi" w:hAnsiTheme="majorBidi" w:cstheme="majorBidi"/>
          <w:lang w:val="en-GB"/>
        </w:rPr>
      </w:pPr>
    </w:p>
    <w:p w14:paraId="5E5F862D"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lastRenderedPageBreak/>
        <w:t>10. Prevent damping condition. Because this can causes various types of diseases.</w:t>
      </w:r>
    </w:p>
    <w:p w14:paraId="11AB5600" w14:textId="77777777" w:rsidR="00630DA1" w:rsidRPr="00CC5450" w:rsidRDefault="00630DA1" w:rsidP="00630DA1">
      <w:pPr>
        <w:pStyle w:val="Geenafstand"/>
        <w:rPr>
          <w:rFonts w:asciiTheme="majorBidi" w:hAnsiTheme="majorBidi" w:cstheme="majorBidi"/>
          <w:lang w:val="en-GB"/>
        </w:rPr>
      </w:pPr>
    </w:p>
    <w:p w14:paraId="750EF5D2"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11. Always keep sufficient clean and fresh water inside the house.</w:t>
      </w:r>
    </w:p>
    <w:p w14:paraId="3F1ABD11" w14:textId="77777777" w:rsidR="00E6583B" w:rsidRDefault="00E6583B" w:rsidP="00630DA1">
      <w:pPr>
        <w:pStyle w:val="Geenafstand"/>
        <w:rPr>
          <w:rFonts w:asciiTheme="majorBidi" w:hAnsiTheme="majorBidi" w:cstheme="majorBidi"/>
          <w:u w:val="single"/>
          <w:lang w:val="en-GB"/>
        </w:rPr>
      </w:pPr>
    </w:p>
    <w:p w14:paraId="116054B4" w14:textId="7FD403EC"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t>FEEDING</w:t>
      </w:r>
      <w:r w:rsidR="00E6583B" w:rsidRPr="00E6583B">
        <w:rPr>
          <w:rFonts w:asciiTheme="majorBidi" w:hAnsiTheme="majorBidi" w:cstheme="majorBidi"/>
          <w:b/>
          <w:bCs/>
          <w:i/>
          <w:iCs/>
          <w:u w:val="single"/>
          <w:lang w:val="en-GB"/>
        </w:rPr>
        <w:t>:</w:t>
      </w:r>
      <w:r w:rsidRPr="00E6583B">
        <w:rPr>
          <w:rFonts w:asciiTheme="majorBidi" w:hAnsiTheme="majorBidi" w:cstheme="majorBidi"/>
          <w:b/>
          <w:bCs/>
          <w:i/>
          <w:iCs/>
          <w:u w:val="single"/>
          <w:lang w:val="en-GB"/>
        </w:rPr>
        <w:t xml:space="preserve"> </w:t>
      </w:r>
    </w:p>
    <w:p w14:paraId="379E4386" w14:textId="77777777" w:rsidR="00630DA1" w:rsidRPr="00CC5450" w:rsidRDefault="00630DA1" w:rsidP="00630DA1">
      <w:pPr>
        <w:pStyle w:val="Geenafstand"/>
        <w:rPr>
          <w:rFonts w:asciiTheme="majorBidi" w:hAnsiTheme="majorBidi" w:cstheme="majorBidi"/>
          <w:lang w:val="en-GB"/>
        </w:rPr>
      </w:pPr>
    </w:p>
    <w:p w14:paraId="4D91461E"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Feeding is the most important part of commercial goat farming. High commercial production and maximum profit is mostly dependent on feeding high quality fresh and nutritious food. Along with enough regular green food you have to provide nutritious complementary food regularly. Providing fresh and nutritious food ensures higher production and profit form commercial goat farming. Always ensure availability of all types of nutritional ingredients in the complementary food. See goat feed, what to feed goats. http://www.roysfarm.com/what-to-feed-goats/</w:t>
      </w:r>
    </w:p>
    <w:p w14:paraId="593BCFF4"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 xml:space="preserve">http://www.roysfarm.com/goat-feed/ </w:t>
      </w:r>
    </w:p>
    <w:p w14:paraId="66A5A26C" w14:textId="77777777" w:rsidR="00630DA1" w:rsidRPr="00CC5450" w:rsidRDefault="00630DA1" w:rsidP="00630DA1">
      <w:pPr>
        <w:pStyle w:val="Geenafstand"/>
        <w:rPr>
          <w:rFonts w:asciiTheme="majorBidi" w:hAnsiTheme="majorBidi" w:cstheme="majorBidi"/>
          <w:lang w:val="en-GB"/>
        </w:rPr>
      </w:pPr>
    </w:p>
    <w:p w14:paraId="7B5500D1"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1. Always observe the health condition of goats. If there any thin or weak goats, then separate those and give them some extra nutritious food.</w:t>
      </w:r>
    </w:p>
    <w:p w14:paraId="070D4E3C" w14:textId="77777777" w:rsidR="00630DA1" w:rsidRPr="00CC5450" w:rsidRDefault="00630DA1" w:rsidP="00630DA1">
      <w:pPr>
        <w:pStyle w:val="Geenafstand"/>
        <w:rPr>
          <w:rFonts w:asciiTheme="majorBidi" w:hAnsiTheme="majorBidi" w:cstheme="majorBidi"/>
          <w:lang w:val="en-GB"/>
        </w:rPr>
      </w:pPr>
    </w:p>
    <w:p w14:paraId="247F1476"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2. Along with good feeding, try to understand whether the goats are diseases free or not. If any goats get affected by any diseases, then give them treatment first along with providing good food.</w:t>
      </w:r>
    </w:p>
    <w:p w14:paraId="3A40C357" w14:textId="77777777" w:rsidR="00630DA1" w:rsidRPr="00CC5450" w:rsidRDefault="00630DA1" w:rsidP="00630DA1">
      <w:pPr>
        <w:pStyle w:val="Geenafstand"/>
        <w:rPr>
          <w:rFonts w:asciiTheme="majorBidi" w:hAnsiTheme="majorBidi" w:cstheme="majorBidi"/>
          <w:lang w:val="en-GB"/>
        </w:rPr>
      </w:pPr>
    </w:p>
    <w:p w14:paraId="6192BD97"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3. Store your goat feed in cool and safe place.</w:t>
      </w:r>
    </w:p>
    <w:p w14:paraId="558033A7" w14:textId="77777777" w:rsidR="00630DA1" w:rsidRPr="00CC5450" w:rsidRDefault="00630DA1" w:rsidP="00630DA1">
      <w:pPr>
        <w:pStyle w:val="Geenafstand"/>
        <w:rPr>
          <w:rFonts w:asciiTheme="majorBidi" w:hAnsiTheme="majorBidi" w:cstheme="majorBidi"/>
          <w:lang w:val="en-GB"/>
        </w:rPr>
      </w:pPr>
    </w:p>
    <w:p w14:paraId="324A79CA"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4. If you want to change the food habit of goat then do it slowly. Never change the feeding habit suddenly. Because, by changing feeding habit suddenly, your goat may lose interest taking food. This will result serious health hazard.</w:t>
      </w:r>
    </w:p>
    <w:p w14:paraId="6E2F1857" w14:textId="77777777" w:rsidR="00630DA1" w:rsidRPr="00CC5450" w:rsidRDefault="00630DA1" w:rsidP="00630DA1">
      <w:pPr>
        <w:pStyle w:val="Geenafstand"/>
        <w:rPr>
          <w:rFonts w:asciiTheme="majorBidi" w:hAnsiTheme="majorBidi" w:cstheme="majorBidi"/>
          <w:lang w:val="en-GB"/>
        </w:rPr>
      </w:pPr>
    </w:p>
    <w:p w14:paraId="1FC5B945"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5. Ensure colostrum for kids after their birth.</w:t>
      </w:r>
    </w:p>
    <w:p w14:paraId="7F6142B0" w14:textId="77777777" w:rsidR="00630DA1" w:rsidRPr="00CC5450" w:rsidRDefault="00630DA1" w:rsidP="00630DA1">
      <w:pPr>
        <w:pStyle w:val="Geenafstand"/>
        <w:rPr>
          <w:rFonts w:asciiTheme="majorBidi" w:hAnsiTheme="majorBidi" w:cstheme="majorBidi"/>
          <w:lang w:val="en-GB"/>
        </w:rPr>
      </w:pPr>
    </w:p>
    <w:p w14:paraId="514843BC"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6. Keep numerous water pot inside the house. But, never put water and food basket at same place.</w:t>
      </w:r>
    </w:p>
    <w:p w14:paraId="5C5B6F6B" w14:textId="77777777" w:rsidR="00630DA1" w:rsidRPr="00CC5450" w:rsidRDefault="00630DA1" w:rsidP="00630DA1">
      <w:pPr>
        <w:pStyle w:val="Geenafstand"/>
        <w:rPr>
          <w:rFonts w:asciiTheme="majorBidi" w:hAnsiTheme="majorBidi" w:cstheme="majorBidi"/>
          <w:lang w:val="en-GB"/>
        </w:rPr>
      </w:pPr>
    </w:p>
    <w:p w14:paraId="3ACE39D5"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7. Adequate green feed, vitamins, minerals, fresh and clear water, balanced diet is the key to success in commercial goat farming.</w:t>
      </w:r>
    </w:p>
    <w:p w14:paraId="148D71AE" w14:textId="77777777" w:rsidR="00630DA1" w:rsidRPr="00CC5450" w:rsidRDefault="00630DA1" w:rsidP="00630DA1">
      <w:pPr>
        <w:pStyle w:val="Geenafstand"/>
        <w:rPr>
          <w:rFonts w:asciiTheme="majorBidi" w:hAnsiTheme="majorBidi" w:cstheme="majorBidi"/>
          <w:lang w:val="en-GB"/>
        </w:rPr>
      </w:pPr>
    </w:p>
    <w:p w14:paraId="114ED6C3" w14:textId="77777777" w:rsidR="00630DA1" w:rsidRDefault="00630DA1" w:rsidP="00630DA1">
      <w:pPr>
        <w:pStyle w:val="Geenafstand"/>
        <w:rPr>
          <w:rFonts w:asciiTheme="majorBidi" w:hAnsiTheme="majorBidi" w:cstheme="majorBidi"/>
          <w:lang w:val="en-GB"/>
        </w:rPr>
      </w:pPr>
    </w:p>
    <w:p w14:paraId="1891B34F" w14:textId="03A77145" w:rsidR="00630DA1" w:rsidRDefault="00630DA1" w:rsidP="00630DA1">
      <w:pPr>
        <w:pStyle w:val="Geenafstand"/>
        <w:rPr>
          <w:rFonts w:asciiTheme="majorBidi" w:hAnsiTheme="majorBidi" w:cstheme="majorBidi"/>
          <w:lang w:val="en-GB"/>
        </w:rPr>
      </w:pPr>
    </w:p>
    <w:p w14:paraId="49B11359" w14:textId="29400869" w:rsidR="00E6583B" w:rsidRDefault="00E6583B" w:rsidP="00630DA1">
      <w:pPr>
        <w:pStyle w:val="Geenafstand"/>
        <w:rPr>
          <w:rFonts w:asciiTheme="majorBidi" w:hAnsiTheme="majorBidi" w:cstheme="majorBidi"/>
          <w:lang w:val="en-GB"/>
        </w:rPr>
      </w:pPr>
    </w:p>
    <w:p w14:paraId="188F7E23" w14:textId="53E6BDF6" w:rsidR="00E6583B" w:rsidRDefault="00E6583B" w:rsidP="00630DA1">
      <w:pPr>
        <w:pStyle w:val="Geenafstand"/>
        <w:rPr>
          <w:rFonts w:asciiTheme="majorBidi" w:hAnsiTheme="majorBidi" w:cstheme="majorBidi"/>
          <w:lang w:val="en-GB"/>
        </w:rPr>
      </w:pPr>
    </w:p>
    <w:p w14:paraId="56125783" w14:textId="77777777" w:rsidR="00E6583B" w:rsidRDefault="00E6583B" w:rsidP="00630DA1">
      <w:pPr>
        <w:pStyle w:val="Geenafstand"/>
        <w:rPr>
          <w:rFonts w:asciiTheme="majorBidi" w:hAnsiTheme="majorBidi" w:cstheme="majorBidi"/>
          <w:lang w:val="en-GB"/>
        </w:rPr>
      </w:pPr>
    </w:p>
    <w:p w14:paraId="2898A795" w14:textId="18B431EE"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lastRenderedPageBreak/>
        <w:t>VETERINARY SERVICES</w:t>
      </w:r>
      <w:r w:rsidR="00E6583B" w:rsidRPr="00E6583B">
        <w:rPr>
          <w:rFonts w:asciiTheme="majorBidi" w:hAnsiTheme="majorBidi" w:cstheme="majorBidi"/>
          <w:b/>
          <w:bCs/>
          <w:i/>
          <w:iCs/>
          <w:u w:val="single"/>
          <w:lang w:val="en-GB"/>
        </w:rPr>
        <w:t>:</w:t>
      </w:r>
    </w:p>
    <w:p w14:paraId="0361B65B" w14:textId="77777777" w:rsidR="00630DA1" w:rsidRPr="00CC5450" w:rsidRDefault="00630DA1" w:rsidP="00630DA1">
      <w:pPr>
        <w:pStyle w:val="Geenafstand"/>
        <w:rPr>
          <w:rFonts w:asciiTheme="majorBidi" w:hAnsiTheme="majorBidi" w:cstheme="majorBidi"/>
          <w:lang w:val="en-GB"/>
        </w:rPr>
      </w:pPr>
    </w:p>
    <w:p w14:paraId="569D6F83"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In modern goat farming methods, the producers are very conscious about their goat’s health. And it is very necessary for commercial goat farming. Although diseases are less in goats. But, you have to ensure the availability of proper and sufficient veterinary service in your farm. It will be better if your farm located near to any veterinary service centre. For commercial goat farming purpose, you also have to store the necessary medicines and vaccines in your farm. If anyhow something goes wrong, then you will be able to provide first aid.</w:t>
      </w:r>
    </w:p>
    <w:p w14:paraId="173A0FAF" w14:textId="77777777" w:rsidR="00630DA1" w:rsidRPr="003A5FBB" w:rsidRDefault="00630DA1" w:rsidP="00630DA1">
      <w:pPr>
        <w:pStyle w:val="Geenafstand"/>
        <w:rPr>
          <w:rFonts w:asciiTheme="majorBidi" w:hAnsiTheme="majorBidi" w:cstheme="majorBidi"/>
          <w:u w:val="single"/>
          <w:lang w:val="en-GB"/>
        </w:rPr>
      </w:pPr>
      <w:r w:rsidRPr="003A5FBB">
        <w:rPr>
          <w:rFonts w:asciiTheme="majorBidi" w:hAnsiTheme="majorBidi" w:cstheme="majorBidi"/>
          <w:u w:val="single"/>
          <w:lang w:val="en-GB"/>
        </w:rPr>
        <w:t>REGULAR CARE</w:t>
      </w:r>
    </w:p>
    <w:p w14:paraId="29787089" w14:textId="77777777" w:rsidR="00630DA1" w:rsidRPr="00CC5450" w:rsidRDefault="00630DA1" w:rsidP="00630DA1">
      <w:pPr>
        <w:pStyle w:val="Geenafstand"/>
        <w:rPr>
          <w:rFonts w:asciiTheme="majorBidi" w:hAnsiTheme="majorBidi" w:cstheme="majorBidi"/>
          <w:lang w:val="en-GB"/>
        </w:rPr>
      </w:pPr>
    </w:p>
    <w:p w14:paraId="0C8207F2" w14:textId="77777777" w:rsidR="00630DA1" w:rsidRPr="00CC5450" w:rsidRDefault="00630DA1" w:rsidP="00630DA1">
      <w:pPr>
        <w:pStyle w:val="Geenafstand"/>
        <w:rPr>
          <w:rFonts w:asciiTheme="majorBidi" w:hAnsiTheme="majorBidi" w:cstheme="majorBidi"/>
          <w:lang w:val="en-GB"/>
        </w:rPr>
      </w:pPr>
      <w:r w:rsidRPr="00CC5450">
        <w:rPr>
          <w:rFonts w:asciiTheme="majorBidi" w:hAnsiTheme="majorBidi" w:cstheme="majorBidi"/>
          <w:lang w:val="en-GB"/>
        </w:rPr>
        <w:t>Never delay or stop caring your goats. Always provide them good care and management. Proper care and management can ensure maximum production and high profit from commercial goat farming business. For proper care and management do the above process perfectly.</w:t>
      </w:r>
    </w:p>
    <w:p w14:paraId="73779006" w14:textId="77777777" w:rsidR="00630DA1" w:rsidRPr="00CC5450" w:rsidRDefault="00630DA1" w:rsidP="00630DA1">
      <w:pPr>
        <w:pStyle w:val="Geenafstand"/>
        <w:rPr>
          <w:rFonts w:asciiTheme="majorBidi" w:hAnsiTheme="majorBidi" w:cstheme="majorBidi"/>
          <w:lang w:val="en-GB"/>
        </w:rPr>
      </w:pPr>
    </w:p>
    <w:p w14:paraId="7B277FFD" w14:textId="53EC3C2B" w:rsidR="00630DA1" w:rsidRPr="00E6583B" w:rsidRDefault="00630DA1" w:rsidP="00630DA1">
      <w:pPr>
        <w:pStyle w:val="Geenafstand"/>
        <w:rPr>
          <w:rFonts w:asciiTheme="majorBidi" w:hAnsiTheme="majorBidi" w:cstheme="majorBidi"/>
          <w:b/>
          <w:bCs/>
          <w:i/>
          <w:iCs/>
          <w:u w:val="single"/>
          <w:lang w:val="en-GB"/>
        </w:rPr>
      </w:pPr>
      <w:r w:rsidRPr="00E6583B">
        <w:rPr>
          <w:rFonts w:asciiTheme="majorBidi" w:hAnsiTheme="majorBidi" w:cstheme="majorBidi"/>
          <w:b/>
          <w:bCs/>
          <w:i/>
          <w:iCs/>
          <w:u w:val="single"/>
          <w:lang w:val="en-GB"/>
        </w:rPr>
        <w:t>MARKETING</w:t>
      </w:r>
      <w:r w:rsidR="00E6583B" w:rsidRPr="00E6583B">
        <w:rPr>
          <w:rFonts w:asciiTheme="majorBidi" w:hAnsiTheme="majorBidi" w:cstheme="majorBidi"/>
          <w:b/>
          <w:bCs/>
          <w:i/>
          <w:iCs/>
          <w:u w:val="single"/>
          <w:lang w:val="en-GB"/>
        </w:rPr>
        <w:t>:</w:t>
      </w:r>
    </w:p>
    <w:p w14:paraId="35661581" w14:textId="77777777" w:rsidR="00630DA1" w:rsidRPr="00CC5450" w:rsidRDefault="00630DA1" w:rsidP="00630DA1">
      <w:pPr>
        <w:pStyle w:val="Geenafstand"/>
        <w:rPr>
          <w:rFonts w:asciiTheme="majorBidi" w:hAnsiTheme="majorBidi" w:cstheme="majorBidi"/>
          <w:lang w:val="en-GB"/>
        </w:rPr>
      </w:pPr>
    </w:p>
    <w:p w14:paraId="2853D4CD" w14:textId="77777777" w:rsidR="00630DA1" w:rsidRPr="00CC5450" w:rsidRDefault="00630DA1" w:rsidP="00E6583B">
      <w:pPr>
        <w:pStyle w:val="Geenafstand"/>
        <w:rPr>
          <w:rFonts w:asciiTheme="majorBidi" w:hAnsiTheme="majorBidi" w:cstheme="majorBidi"/>
          <w:lang w:val="en-GB"/>
        </w:rPr>
      </w:pPr>
      <w:r w:rsidRPr="00CC5450">
        <w:rPr>
          <w:rFonts w:asciiTheme="majorBidi" w:hAnsiTheme="majorBidi" w:cstheme="majorBidi"/>
          <w:lang w:val="en-GB"/>
        </w:rPr>
        <w:t>This is the easiest but most important part of commercial goat farming. If everything goes well and if you get sufficient production then it’s time to market your products. For small and medium commercial goat producer try first your local market, then big markets in your country.</w:t>
      </w:r>
    </w:p>
    <w:sectPr w:rsidR="00630DA1" w:rsidRPr="00CC545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4D0E7" w14:textId="77777777" w:rsidR="0087641A" w:rsidRDefault="0087641A" w:rsidP="0093086F">
      <w:pPr>
        <w:spacing w:after="0" w:line="240" w:lineRule="auto"/>
      </w:pPr>
      <w:r>
        <w:separator/>
      </w:r>
    </w:p>
  </w:endnote>
  <w:endnote w:type="continuationSeparator" w:id="0">
    <w:p w14:paraId="799BAD47" w14:textId="77777777" w:rsidR="0087641A" w:rsidRDefault="0087641A" w:rsidP="0093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Freestyle Script">
    <w:panose1 w:val="030804020302050B0404"/>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55D0B" w14:textId="77777777" w:rsidR="00340707" w:rsidRDefault="003407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478D2" w14:textId="77777777" w:rsidR="00F74AAB" w:rsidRDefault="00F74AAB" w:rsidP="00F74AAB">
    <w:pPr>
      <w:pBdr>
        <w:bottom w:val="single" w:sz="6" w:space="1" w:color="auto"/>
      </w:pBdr>
      <w:spacing w:after="0" w:line="240" w:lineRule="auto"/>
      <w:rPr>
        <w:rStyle w:val="Nadruk"/>
        <w:rFonts w:asciiTheme="majorBidi" w:hAnsiTheme="majorBidi" w:cstheme="majorBidi"/>
        <w:b/>
        <w:bCs/>
        <w:color w:val="000000"/>
        <w:sz w:val="16"/>
        <w:szCs w:val="16"/>
        <w:lang w:val="en"/>
      </w:rPr>
    </w:pPr>
  </w:p>
  <w:p w14:paraId="1D7BB0BC" w14:textId="77777777" w:rsidR="00F74AAB" w:rsidRDefault="00F74AAB" w:rsidP="00F74AAB">
    <w:pPr>
      <w:spacing w:after="0" w:line="240" w:lineRule="auto"/>
      <w:rPr>
        <w:rStyle w:val="Nadruk"/>
        <w:rFonts w:asciiTheme="majorBidi" w:hAnsiTheme="majorBidi" w:cstheme="majorBidi"/>
        <w:b/>
        <w:bCs/>
        <w:color w:val="000000"/>
        <w:sz w:val="16"/>
        <w:szCs w:val="16"/>
        <w:lang w:val="en"/>
      </w:rPr>
    </w:pPr>
  </w:p>
  <w:p w14:paraId="2D37E8BA" w14:textId="77777777" w:rsidR="00F74AAB" w:rsidRDefault="00F74AAB" w:rsidP="00F74AAB">
    <w:pPr>
      <w:shd w:val="clear" w:color="auto" w:fill="C5E0B3" w:themeFill="accent6" w:themeFillTint="66"/>
      <w:spacing w:after="0" w:line="240" w:lineRule="auto"/>
      <w:rPr>
        <w:rFonts w:ascii="Calibri" w:eastAsia="Times New Roman" w:hAnsi="Calibri" w:cs="Times New Roman"/>
        <w:i/>
        <w:iCs/>
        <w:color w:val="000000"/>
        <w:sz w:val="16"/>
        <w:szCs w:val="16"/>
        <w:lang w:val="en-GB" w:eastAsia="nl-NL"/>
      </w:rPr>
    </w:pPr>
  </w:p>
  <w:p w14:paraId="54E7E589" w14:textId="77777777" w:rsidR="00F74AAB" w:rsidRPr="00F31C07" w:rsidRDefault="00F74AAB" w:rsidP="00F74AAB">
    <w:pPr>
      <w:shd w:val="clear" w:color="auto" w:fill="C5E0B3" w:themeFill="accent6" w:themeFillTint="66"/>
      <w:spacing w:after="0" w:line="240" w:lineRule="auto"/>
      <w:rPr>
        <w:rFonts w:asciiTheme="majorBidi" w:eastAsia="Times New Roman" w:hAnsiTheme="majorBidi" w:cstheme="majorBidi"/>
        <w:i/>
        <w:iCs/>
        <w:color w:val="000000"/>
        <w:sz w:val="16"/>
        <w:szCs w:val="16"/>
        <w:lang w:val="en-GB" w:eastAsia="nl-NL"/>
      </w:rPr>
    </w:pPr>
    <w:r w:rsidRPr="005528ED">
      <w:rPr>
        <w:rFonts w:ascii="Calibri" w:eastAsia="Times New Roman" w:hAnsi="Calibri" w:cs="Times New Roman"/>
        <w:i/>
        <w:iCs/>
        <w:color w:val="000000"/>
        <w:sz w:val="16"/>
        <w:szCs w:val="16"/>
        <w:lang w:val="en-GB" w:eastAsia="nl-NL"/>
      </w:rPr>
      <w:t>Business register 78046459</w:t>
    </w:r>
    <w:r>
      <w:rPr>
        <w:rFonts w:ascii="Calibri" w:eastAsia="Times New Roman" w:hAnsi="Calibri" w:cs="Times New Roman"/>
        <w:i/>
        <w:iCs/>
        <w:color w:val="000000"/>
        <w:sz w:val="16"/>
        <w:szCs w:val="16"/>
        <w:lang w:val="en-GB" w:eastAsia="nl-NL"/>
      </w:rPr>
      <w:tab/>
    </w:r>
    <w:r>
      <w:rPr>
        <w:rFonts w:ascii="Calibri" w:eastAsia="Times New Roman" w:hAnsi="Calibri" w:cs="Times New Roman"/>
        <w:i/>
        <w:iCs/>
        <w:color w:val="000000"/>
        <w:sz w:val="16"/>
        <w:szCs w:val="16"/>
        <w:lang w:val="en-GB" w:eastAsia="nl-NL"/>
      </w:rPr>
      <w:tab/>
    </w:r>
    <w:r>
      <w:rPr>
        <w:rFonts w:ascii="Calibri" w:eastAsia="Times New Roman" w:hAnsi="Calibri" w:cs="Times New Roman"/>
        <w:i/>
        <w:iCs/>
        <w:color w:val="000000"/>
        <w:sz w:val="16"/>
        <w:szCs w:val="16"/>
        <w:lang w:val="en-GB" w:eastAsia="nl-NL"/>
      </w:rPr>
      <w:tab/>
    </w:r>
    <w:r>
      <w:rPr>
        <w:rFonts w:ascii="Calibri" w:eastAsia="Times New Roman" w:hAnsi="Calibri" w:cs="Times New Roman"/>
        <w:i/>
        <w:iCs/>
        <w:color w:val="000000"/>
        <w:sz w:val="16"/>
        <w:szCs w:val="16"/>
        <w:lang w:val="en-GB" w:eastAsia="nl-NL"/>
      </w:rPr>
      <w:tab/>
    </w:r>
    <w:r>
      <w:rPr>
        <w:rFonts w:ascii="Calibri" w:eastAsia="Times New Roman" w:hAnsi="Calibri" w:cs="Times New Roman"/>
        <w:i/>
        <w:iCs/>
        <w:color w:val="000000"/>
        <w:sz w:val="16"/>
        <w:szCs w:val="16"/>
        <w:lang w:val="en-GB" w:eastAsia="nl-NL"/>
      </w:rPr>
      <w:tab/>
    </w:r>
    <w:r>
      <w:rPr>
        <w:rFonts w:ascii="Calibri" w:eastAsia="Times New Roman" w:hAnsi="Calibri" w:cs="Times New Roman"/>
        <w:i/>
        <w:iCs/>
        <w:color w:val="000000"/>
        <w:sz w:val="16"/>
        <w:szCs w:val="16"/>
        <w:lang w:val="en-GB" w:eastAsia="nl-NL"/>
      </w:rPr>
      <w:tab/>
    </w:r>
    <w:r>
      <w:rPr>
        <w:rFonts w:ascii="Calibri" w:eastAsia="Times New Roman" w:hAnsi="Calibri" w:cs="Times New Roman"/>
        <w:i/>
        <w:iCs/>
        <w:color w:val="000000"/>
        <w:sz w:val="16"/>
        <w:szCs w:val="16"/>
        <w:lang w:val="en-GB" w:eastAsia="nl-NL"/>
      </w:rPr>
      <w:tab/>
      <w:t xml:space="preserve"> </w:t>
    </w:r>
    <w:r w:rsidRPr="005528ED">
      <w:rPr>
        <w:rFonts w:ascii="Calibri" w:eastAsia="Times New Roman" w:hAnsi="Calibri" w:cs="Times New Roman"/>
        <w:i/>
        <w:iCs/>
        <w:color w:val="000000"/>
        <w:sz w:val="16"/>
        <w:szCs w:val="16"/>
        <w:lang w:val="en-GB" w:eastAsia="nl-NL"/>
      </w:rPr>
      <w:t xml:space="preserve">IBAN:   NL30 INGB 0008 </w:t>
    </w:r>
    <w:r w:rsidRPr="005528ED">
      <w:rPr>
        <w:rFonts w:asciiTheme="majorBidi" w:eastAsia="Times New Roman" w:hAnsiTheme="majorBidi" w:cstheme="majorBidi"/>
        <w:i/>
        <w:iCs/>
        <w:color w:val="000000"/>
        <w:sz w:val="16"/>
        <w:szCs w:val="16"/>
        <w:lang w:val="en-GB" w:eastAsia="nl-NL"/>
      </w:rPr>
      <w:t xml:space="preserve">9671 30  </w:t>
    </w:r>
  </w:p>
  <w:p w14:paraId="5F5D9AED" w14:textId="77777777" w:rsidR="00F74AAB" w:rsidRPr="00F31C07" w:rsidRDefault="00F74AAB" w:rsidP="00F74AAB">
    <w:pPr>
      <w:shd w:val="clear" w:color="auto" w:fill="C5E0B3" w:themeFill="accent6" w:themeFillTint="66"/>
      <w:spacing w:after="0" w:line="240" w:lineRule="auto"/>
      <w:rPr>
        <w:rFonts w:asciiTheme="majorBidi" w:eastAsia="Times New Roman" w:hAnsiTheme="majorBidi" w:cstheme="majorBidi"/>
        <w:i/>
        <w:iCs/>
        <w:color w:val="000000"/>
        <w:sz w:val="16"/>
        <w:szCs w:val="16"/>
        <w:lang w:val="en-GB" w:eastAsia="nl-NL"/>
      </w:rPr>
    </w:pPr>
    <w:r w:rsidRPr="005528ED">
      <w:rPr>
        <w:rFonts w:ascii="Calibri" w:eastAsia="Times New Roman" w:hAnsi="Calibri" w:cs="Times New Roman"/>
        <w:noProof/>
        <w:color w:val="000000"/>
        <w:lang w:eastAsia="nl-NL"/>
      </w:rPr>
      <w:drawing>
        <wp:anchor distT="0" distB="0" distL="114300" distR="114300" simplePos="0" relativeHeight="251659264" behindDoc="0" locked="0" layoutInCell="1" allowOverlap="1" wp14:anchorId="481B3C18" wp14:editId="57DD339E">
          <wp:simplePos x="0" y="0"/>
          <wp:positionH relativeFrom="margin">
            <wp:posOffset>2056584</wp:posOffset>
          </wp:positionH>
          <wp:positionV relativeFrom="paragraph">
            <wp:posOffset>70212</wp:posOffset>
          </wp:positionV>
          <wp:extent cx="1425600" cy="540000"/>
          <wp:effectExtent l="190500" t="190500" r="193675" b="184150"/>
          <wp:wrapNone/>
          <wp:docPr id="2" name="Afbeelding 2">
            <a:extLst xmlns:a="http://schemas.openxmlformats.org/drawingml/2006/main">
              <a:ext uri="{FF2B5EF4-FFF2-40B4-BE49-F238E27FC236}">
                <a16:creationId xmlns:a16="http://schemas.microsoft.com/office/drawing/2014/main" id="{47CE13A4-9D9F-42F6-9053-00CA55909578}"/>
              </a:ext>
            </a:extLst>
          </wp:docPr>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47CE13A4-9D9F-42F6-9053-00CA55909578}"/>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5600" cy="5400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5528ED">
      <w:rPr>
        <w:rFonts w:asciiTheme="majorBidi" w:eastAsia="Times New Roman" w:hAnsiTheme="majorBidi" w:cstheme="majorBidi"/>
        <w:i/>
        <w:iCs/>
        <w:color w:val="000000"/>
        <w:sz w:val="16"/>
        <w:szCs w:val="16"/>
        <w:lang w:val="en-GB" w:eastAsia="nl-NL"/>
      </w:rPr>
      <w:t>Chamber of Commerce, Amsterdam</w:t>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sidRPr="005528ED">
      <w:rPr>
        <w:rFonts w:asciiTheme="majorBidi" w:eastAsia="Times New Roman" w:hAnsiTheme="majorBidi" w:cstheme="majorBidi"/>
        <w:i/>
        <w:iCs/>
        <w:color w:val="000000"/>
        <w:sz w:val="16"/>
        <w:szCs w:val="16"/>
        <w:lang w:val="en-GB" w:eastAsia="nl-NL"/>
      </w:rPr>
      <w:t>(BIC: INGBNL2A)</w:t>
    </w:r>
  </w:p>
  <w:p w14:paraId="250D4DFE" w14:textId="77777777" w:rsidR="00F74AAB" w:rsidRPr="00E03DEA" w:rsidRDefault="00F74AAB" w:rsidP="00F74AAB">
    <w:pPr>
      <w:pStyle w:val="Geenafstand"/>
      <w:shd w:val="clear" w:color="auto" w:fill="C5E0B3" w:themeFill="accent6" w:themeFillTint="66"/>
      <w:rPr>
        <w:rFonts w:asciiTheme="majorBidi" w:eastAsia="Times New Roman" w:hAnsiTheme="majorBidi" w:cstheme="majorBidi"/>
        <w:i/>
        <w:iCs/>
        <w:color w:val="000000"/>
        <w:sz w:val="16"/>
        <w:szCs w:val="16"/>
        <w:lang w:eastAsia="nl-NL"/>
      </w:rPr>
    </w:pPr>
    <w:r w:rsidRPr="005528ED">
      <w:rPr>
        <w:rFonts w:asciiTheme="majorBidi" w:eastAsia="Times New Roman" w:hAnsiTheme="majorBidi" w:cstheme="majorBidi"/>
        <w:i/>
        <w:iCs/>
        <w:color w:val="000000"/>
        <w:sz w:val="16"/>
        <w:szCs w:val="16"/>
        <w:lang w:eastAsia="nl-NL"/>
      </w:rPr>
      <w:t>VAT-</w:t>
    </w:r>
    <w:proofErr w:type="spellStart"/>
    <w:r w:rsidRPr="005528ED">
      <w:rPr>
        <w:rFonts w:asciiTheme="majorBidi" w:eastAsia="Times New Roman" w:hAnsiTheme="majorBidi" w:cstheme="majorBidi"/>
        <w:i/>
        <w:iCs/>
        <w:color w:val="000000"/>
        <w:sz w:val="16"/>
        <w:szCs w:val="16"/>
        <w:lang w:eastAsia="nl-NL"/>
      </w:rPr>
      <w:t>id</w:t>
    </w:r>
    <w:proofErr w:type="spellEnd"/>
    <w:r w:rsidRPr="005528ED">
      <w:rPr>
        <w:rFonts w:asciiTheme="majorBidi" w:eastAsia="Times New Roman" w:hAnsiTheme="majorBidi" w:cstheme="majorBidi"/>
        <w:i/>
        <w:iCs/>
        <w:color w:val="000000"/>
        <w:sz w:val="16"/>
        <w:szCs w:val="16"/>
        <w:lang w:eastAsia="nl-NL"/>
      </w:rPr>
      <w:t>: NL003277496B18</w:t>
    </w:r>
    <w:r w:rsidRPr="00E03DEA">
      <w:rPr>
        <w:rFonts w:asciiTheme="majorBidi" w:eastAsia="Times New Roman" w:hAnsiTheme="majorBidi" w:cstheme="majorBidi"/>
        <w:i/>
        <w:iCs/>
        <w:color w:val="000000"/>
        <w:sz w:val="16"/>
        <w:szCs w:val="16"/>
        <w:lang w:eastAsia="nl-NL"/>
      </w:rPr>
      <w:tab/>
    </w:r>
    <w:r w:rsidRPr="00E03DEA">
      <w:rPr>
        <w:rFonts w:asciiTheme="majorBidi" w:eastAsia="Times New Roman" w:hAnsiTheme="majorBidi" w:cstheme="majorBidi"/>
        <w:i/>
        <w:iCs/>
        <w:color w:val="000000"/>
        <w:sz w:val="16"/>
        <w:szCs w:val="16"/>
        <w:lang w:eastAsia="nl-NL"/>
      </w:rPr>
      <w:tab/>
    </w:r>
    <w:r w:rsidRPr="00E03DEA">
      <w:rPr>
        <w:rFonts w:asciiTheme="majorBidi" w:eastAsia="Times New Roman" w:hAnsiTheme="majorBidi" w:cstheme="majorBidi"/>
        <w:i/>
        <w:iCs/>
        <w:color w:val="000000"/>
        <w:sz w:val="16"/>
        <w:szCs w:val="16"/>
        <w:lang w:eastAsia="nl-NL"/>
      </w:rPr>
      <w:tab/>
    </w:r>
    <w:r w:rsidRPr="00E03DEA">
      <w:rPr>
        <w:rFonts w:asciiTheme="majorBidi" w:eastAsia="Times New Roman" w:hAnsiTheme="majorBidi" w:cstheme="majorBidi"/>
        <w:i/>
        <w:iCs/>
        <w:color w:val="000000"/>
        <w:sz w:val="16"/>
        <w:szCs w:val="16"/>
        <w:lang w:eastAsia="nl-NL"/>
      </w:rPr>
      <w:tab/>
    </w:r>
    <w:r w:rsidRPr="00E03DEA">
      <w:rPr>
        <w:rFonts w:asciiTheme="majorBidi" w:eastAsia="Times New Roman" w:hAnsiTheme="majorBidi" w:cstheme="majorBidi"/>
        <w:i/>
        <w:iCs/>
        <w:color w:val="000000"/>
        <w:sz w:val="16"/>
        <w:szCs w:val="16"/>
        <w:lang w:eastAsia="nl-NL"/>
      </w:rPr>
      <w:tab/>
    </w:r>
    <w:r>
      <w:rPr>
        <w:rFonts w:asciiTheme="majorBidi" w:eastAsia="Times New Roman" w:hAnsiTheme="majorBidi" w:cstheme="majorBidi"/>
        <w:i/>
        <w:iCs/>
        <w:color w:val="000000"/>
        <w:sz w:val="16"/>
        <w:szCs w:val="16"/>
        <w:lang w:eastAsia="nl-NL"/>
      </w:rPr>
      <w:tab/>
    </w:r>
    <w:r>
      <w:rPr>
        <w:rFonts w:asciiTheme="majorBidi" w:eastAsia="Times New Roman" w:hAnsiTheme="majorBidi" w:cstheme="majorBidi"/>
        <w:i/>
        <w:iCs/>
        <w:color w:val="000000"/>
        <w:sz w:val="16"/>
        <w:szCs w:val="16"/>
        <w:lang w:eastAsia="nl-NL"/>
      </w:rPr>
      <w:tab/>
    </w:r>
    <w:proofErr w:type="spellStart"/>
    <w:r w:rsidRPr="005528ED">
      <w:rPr>
        <w:rFonts w:asciiTheme="majorBidi" w:eastAsia="Times New Roman" w:hAnsiTheme="majorBidi" w:cstheme="majorBidi"/>
        <w:i/>
        <w:iCs/>
        <w:color w:val="000000"/>
        <w:sz w:val="16"/>
        <w:szCs w:val="16"/>
        <w:lang w:eastAsia="nl-NL"/>
      </w:rPr>
      <w:t>Kraailookstr</w:t>
    </w:r>
    <w:proofErr w:type="spellEnd"/>
    <w:r w:rsidRPr="005528ED">
      <w:rPr>
        <w:rFonts w:asciiTheme="majorBidi" w:eastAsia="Times New Roman" w:hAnsiTheme="majorBidi" w:cstheme="majorBidi"/>
        <w:i/>
        <w:iCs/>
        <w:color w:val="000000"/>
        <w:sz w:val="16"/>
        <w:szCs w:val="16"/>
        <w:lang w:eastAsia="nl-NL"/>
      </w:rPr>
      <w:t xml:space="preserve">. 28, 1104 KN Amsterdam, </w:t>
    </w:r>
    <w:r w:rsidRPr="00E03DEA">
      <w:rPr>
        <w:rFonts w:asciiTheme="majorBidi" w:eastAsia="Times New Roman" w:hAnsiTheme="majorBidi" w:cstheme="majorBidi"/>
        <w:i/>
        <w:iCs/>
        <w:color w:val="000000"/>
        <w:sz w:val="16"/>
        <w:szCs w:val="16"/>
        <w:lang w:eastAsia="nl-NL"/>
      </w:rPr>
      <w:t xml:space="preserve">               </w:t>
    </w:r>
  </w:p>
  <w:p w14:paraId="0A75BF3A" w14:textId="77777777" w:rsidR="00F74AAB" w:rsidRDefault="00F74AAB" w:rsidP="00F74AAB">
    <w:pPr>
      <w:pStyle w:val="Geenafstand"/>
      <w:shd w:val="clear" w:color="auto" w:fill="C5E0B3" w:themeFill="accent6" w:themeFillTint="66"/>
      <w:rPr>
        <w:rFonts w:asciiTheme="majorBidi" w:eastAsia="Times New Roman" w:hAnsiTheme="majorBidi" w:cstheme="majorBidi"/>
        <w:i/>
        <w:iCs/>
        <w:color w:val="000000"/>
        <w:sz w:val="16"/>
        <w:szCs w:val="16"/>
        <w:lang w:val="en-GB" w:eastAsia="nl-NL"/>
      </w:rPr>
    </w:pPr>
    <w:r w:rsidRPr="005528ED">
      <w:rPr>
        <w:rFonts w:asciiTheme="majorBidi" w:eastAsia="Times New Roman" w:hAnsiTheme="majorBidi" w:cstheme="majorBidi"/>
        <w:i/>
        <w:iCs/>
        <w:color w:val="000000"/>
        <w:sz w:val="16"/>
        <w:szCs w:val="16"/>
        <w:lang w:val="en-GB" w:eastAsia="nl-NL"/>
      </w:rPr>
      <w:t>+31 6 44553937</w:t>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sidRPr="00F31C07">
      <w:rPr>
        <w:rFonts w:asciiTheme="majorBidi" w:eastAsia="Times New Roman" w:hAnsiTheme="majorBidi" w:cstheme="majorBidi"/>
        <w:i/>
        <w:iCs/>
        <w:color w:val="000000"/>
        <w:sz w:val="16"/>
        <w:szCs w:val="16"/>
        <w:lang w:val="en-GB" w:eastAsia="nl-NL"/>
      </w:rPr>
      <w:t>T</w:t>
    </w:r>
    <w:r w:rsidRPr="005528ED">
      <w:rPr>
        <w:rFonts w:asciiTheme="majorBidi" w:eastAsia="Times New Roman" w:hAnsiTheme="majorBidi" w:cstheme="majorBidi"/>
        <w:i/>
        <w:iCs/>
        <w:color w:val="000000"/>
        <w:sz w:val="16"/>
        <w:szCs w:val="16"/>
        <w:lang w:val="en-GB" w:eastAsia="nl-NL"/>
      </w:rPr>
      <w:t xml:space="preserve">he Netherlands, </w:t>
    </w:r>
    <w:r>
      <w:rPr>
        <w:rFonts w:asciiTheme="majorBidi" w:eastAsia="Times New Roman" w:hAnsiTheme="majorBidi" w:cstheme="majorBidi"/>
        <w:i/>
        <w:iCs/>
        <w:color w:val="000000"/>
        <w:sz w:val="16"/>
        <w:szCs w:val="16"/>
        <w:lang w:val="en-GB" w:eastAsia="nl-NL"/>
      </w:rPr>
      <w:t xml:space="preserve">  </w:t>
    </w:r>
  </w:p>
  <w:p w14:paraId="6235BF27" w14:textId="77777777" w:rsidR="00F74AAB" w:rsidRPr="00F31C07" w:rsidRDefault="00F74AAB" w:rsidP="00F74AAB">
    <w:pPr>
      <w:pStyle w:val="Geenafstand"/>
      <w:shd w:val="clear" w:color="auto" w:fill="C5E0B3" w:themeFill="accent6" w:themeFillTint="66"/>
      <w:rPr>
        <w:rFonts w:asciiTheme="majorBidi" w:hAnsiTheme="majorBidi" w:cstheme="majorBidi"/>
        <w:color w:val="333333"/>
        <w:sz w:val="16"/>
        <w:szCs w:val="16"/>
        <w:lang w:val="en"/>
      </w:rPr>
    </w:pPr>
    <w:r>
      <w:rPr>
        <w:rFonts w:asciiTheme="majorBidi" w:eastAsia="Times New Roman" w:hAnsiTheme="majorBidi" w:cstheme="majorBidi"/>
        <w:i/>
        <w:iCs/>
        <w:color w:val="000000"/>
        <w:sz w:val="16"/>
        <w:szCs w:val="16"/>
        <w:lang w:val="en-GB" w:eastAsia="nl-NL"/>
      </w:rPr>
      <w:t xml:space="preserve">                                                                                     </w:t>
    </w:r>
    <w:r w:rsidRPr="005528ED">
      <w:rPr>
        <w:rFonts w:asciiTheme="majorBidi" w:eastAsia="Times New Roman" w:hAnsiTheme="majorBidi" w:cstheme="majorBidi"/>
        <w:i/>
        <w:iCs/>
        <w:color w:val="000000"/>
        <w:sz w:val="16"/>
        <w:szCs w:val="16"/>
        <w:lang w:val="en-GB" w:eastAsia="nl-NL"/>
      </w:rPr>
      <w:br/>
      <w:t xml:space="preserve">Email: </w:t>
    </w:r>
    <w:hyperlink r:id="rId2" w:history="1">
      <w:r w:rsidRPr="005528ED">
        <w:rPr>
          <w:rStyle w:val="Hyperlink"/>
          <w:rFonts w:asciiTheme="majorBidi" w:eastAsia="Times New Roman" w:hAnsiTheme="majorBidi" w:cstheme="majorBidi"/>
          <w:i/>
          <w:iCs/>
          <w:color w:val="006600"/>
          <w:sz w:val="16"/>
          <w:szCs w:val="16"/>
          <w:lang w:val="en-GB" w:eastAsia="nl-NL"/>
        </w:rPr>
        <w:t>info@reliancebcts.com</w:t>
      </w:r>
    </w:hyperlink>
    <w:r w:rsidRPr="00E03DEA">
      <w:rPr>
        <w:rFonts w:asciiTheme="majorBidi" w:eastAsia="Times New Roman" w:hAnsiTheme="majorBidi" w:cstheme="majorBidi"/>
        <w:i/>
        <w:iCs/>
        <w:color w:val="0066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Pr>
        <w:rFonts w:asciiTheme="majorBidi" w:eastAsia="Times New Roman" w:hAnsiTheme="majorBidi" w:cstheme="majorBidi"/>
        <w:i/>
        <w:iCs/>
        <w:color w:val="000000"/>
        <w:sz w:val="16"/>
        <w:szCs w:val="16"/>
        <w:lang w:val="en-GB" w:eastAsia="nl-NL"/>
      </w:rPr>
      <w:tab/>
    </w:r>
    <w:r w:rsidRPr="005528ED">
      <w:rPr>
        <w:rFonts w:asciiTheme="majorBidi" w:eastAsia="Times New Roman" w:hAnsiTheme="majorBidi" w:cstheme="majorBidi"/>
        <w:i/>
        <w:iCs/>
        <w:color w:val="006600"/>
        <w:sz w:val="16"/>
        <w:szCs w:val="16"/>
        <w:lang w:val="en-GB" w:eastAsia="nl-NL"/>
      </w:rPr>
      <w:t>Website: https://www.reliancebcts.com</w:t>
    </w:r>
  </w:p>
  <w:p w14:paraId="42F32604" w14:textId="77777777" w:rsidR="00F74AAB" w:rsidRDefault="00F74AAB" w:rsidP="00F74AAB">
    <w:pPr>
      <w:pStyle w:val="Geenafstand"/>
      <w:shd w:val="clear" w:color="auto" w:fill="C5E0B3" w:themeFill="accent6" w:themeFillTint="66"/>
      <w:rPr>
        <w:color w:val="333333"/>
        <w:lang w:val="en-GB"/>
      </w:rPr>
    </w:pPr>
  </w:p>
  <w:p w14:paraId="0506420C" w14:textId="77777777" w:rsidR="00F74AAB" w:rsidRDefault="00F74AAB" w:rsidP="00F74AAB">
    <w:pPr>
      <w:pStyle w:val="Geenafstand"/>
      <w:shd w:val="clear" w:color="auto" w:fill="C5E0B3" w:themeFill="accent6" w:themeFillTint="66"/>
      <w:rPr>
        <w:color w:val="333333"/>
        <w:lang w:val="en-GB"/>
      </w:rPr>
    </w:pPr>
  </w:p>
  <w:p w14:paraId="5C206AA0" w14:textId="77777777" w:rsidR="00F74AAB" w:rsidRDefault="00F74AAB" w:rsidP="00F74AAB">
    <w:pPr>
      <w:pStyle w:val="Geenafstand"/>
      <w:rPr>
        <w:color w:val="333333"/>
        <w:lang w:val="en-GB"/>
      </w:rPr>
    </w:pPr>
  </w:p>
  <w:p w14:paraId="62A752AA" w14:textId="77777777" w:rsidR="00F74AAB" w:rsidRPr="00D75ED4" w:rsidRDefault="00F74AAB" w:rsidP="00F74AAB">
    <w:pPr>
      <w:pStyle w:val="Geenafstand"/>
      <w:rPr>
        <w:color w:val="333333"/>
        <w:lang w:val="en-GB"/>
      </w:rPr>
    </w:pPr>
  </w:p>
  <w:p w14:paraId="471D8116" w14:textId="2E65B128" w:rsidR="00F31C07" w:rsidRPr="00D75ED4" w:rsidRDefault="00F31C07" w:rsidP="007D4712">
    <w:pPr>
      <w:pStyle w:val="Geenafstand"/>
      <w:rPr>
        <w:color w:val="333333"/>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A778D" w14:textId="77777777" w:rsidR="00340707" w:rsidRDefault="003407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51F67" w14:textId="77777777" w:rsidR="0087641A" w:rsidRDefault="0087641A" w:rsidP="0093086F">
      <w:pPr>
        <w:spacing w:after="0" w:line="240" w:lineRule="auto"/>
      </w:pPr>
      <w:r>
        <w:separator/>
      </w:r>
    </w:p>
  </w:footnote>
  <w:footnote w:type="continuationSeparator" w:id="0">
    <w:p w14:paraId="15B78149" w14:textId="77777777" w:rsidR="0087641A" w:rsidRDefault="0087641A" w:rsidP="00930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2CDAA" w14:textId="77777777" w:rsidR="00340707" w:rsidRDefault="003407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95544" w14:textId="77777777" w:rsidR="00340707" w:rsidRDefault="00340707" w:rsidP="00340707">
    <w:pPr>
      <w:shd w:val="clear" w:color="auto" w:fill="E2EFD9" w:themeFill="accent6" w:themeFillTint="33"/>
      <w:jc w:val="center"/>
      <w:rPr>
        <w:rFonts w:ascii="Freestyle Script" w:hAnsi="Freestyle Script" w:cs="Andalus"/>
        <w:b/>
        <w:bCs/>
        <w:i/>
        <w:iCs/>
        <w:color w:val="008000"/>
        <w:sz w:val="36"/>
        <w:szCs w:val="36"/>
        <w:lang w:val="en-GB"/>
      </w:rPr>
    </w:pPr>
    <w:r>
      <w:rPr>
        <w:noProof/>
      </w:rPr>
      <w:drawing>
        <wp:inline distT="0" distB="0" distL="0" distR="0" wp14:anchorId="5DA33854" wp14:editId="59B4CA4D">
          <wp:extent cx="1068705" cy="80554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008" cy="809540"/>
                  </a:xfrm>
                  <a:prstGeom prst="rect">
                    <a:avLst/>
                  </a:prstGeom>
                  <a:noFill/>
                  <a:ln>
                    <a:noFill/>
                  </a:ln>
                </pic:spPr>
              </pic:pic>
            </a:graphicData>
          </a:graphic>
        </wp:inline>
      </w:drawing>
    </w:r>
  </w:p>
  <w:p w14:paraId="0AE8FE6D" w14:textId="77777777" w:rsidR="00340707" w:rsidRPr="00E03DEA" w:rsidRDefault="00340707" w:rsidP="00340707">
    <w:pPr>
      <w:shd w:val="clear" w:color="auto" w:fill="E2EFD9" w:themeFill="accent6" w:themeFillTint="33"/>
      <w:jc w:val="center"/>
      <w:rPr>
        <w:rFonts w:ascii="Freestyle Script" w:hAnsi="Freestyle Script" w:cs="Andalus"/>
        <w:b/>
        <w:bCs/>
        <w:i/>
        <w:iCs/>
        <w:color w:val="008000"/>
        <w:sz w:val="36"/>
        <w:szCs w:val="36"/>
        <w:lang w:val="en-GB"/>
      </w:rPr>
    </w:pPr>
    <w:r w:rsidRPr="00D74166">
      <w:rPr>
        <w:rFonts w:ascii="Freestyle Script" w:hAnsi="Freestyle Script" w:cs="Andalus"/>
        <w:b/>
        <w:bCs/>
        <w:i/>
        <w:iCs/>
        <w:color w:val="008000"/>
        <w:sz w:val="36"/>
        <w:szCs w:val="36"/>
        <w:lang w:val="en-GB"/>
      </w:rPr>
      <w:t xml:space="preserve">Business Consultancy &amp; Trade </w:t>
    </w:r>
    <w:bookmarkStart w:id="0" w:name="_Hlk50217175"/>
    <w:r w:rsidRPr="00D74166">
      <w:rPr>
        <w:rFonts w:ascii="Freestyle Script" w:hAnsi="Freestyle Script" w:cs="Andalus"/>
        <w:b/>
        <w:bCs/>
        <w:i/>
        <w:iCs/>
        <w:color w:val="008000"/>
        <w:sz w:val="36"/>
        <w:szCs w:val="36"/>
        <w:lang w:val="en-GB"/>
      </w:rPr>
      <w:t>Support</w:t>
    </w:r>
  </w:p>
  <w:bookmarkEnd w:id="0"/>
  <w:p w14:paraId="277564A8" w14:textId="77777777" w:rsidR="00340707" w:rsidRPr="007D4712" w:rsidRDefault="00340707" w:rsidP="00340707">
    <w:pPr>
      <w:ind w:left="5664" w:firstLine="708"/>
      <w:rPr>
        <w:rFonts w:asciiTheme="majorBidi" w:hAnsiTheme="majorBidi" w:cstheme="majorBidi"/>
        <w:sz w:val="12"/>
        <w:szCs w:val="12"/>
        <w:lang w:val="en"/>
      </w:rPr>
    </w:pPr>
  </w:p>
  <w:p w14:paraId="2CCED798" w14:textId="4F1EDF30" w:rsidR="004E59A2" w:rsidRPr="005E685A" w:rsidRDefault="004E59A2" w:rsidP="007D4712">
    <w:pPr>
      <w:pStyle w:val="Geenafstand"/>
      <w:ind w:left="6372" w:firstLine="708"/>
      <w:rPr>
        <w:rFonts w:asciiTheme="majorBidi" w:hAnsiTheme="majorBidi" w:cstheme="majorBidi"/>
        <w:i/>
        <w:iCs/>
        <w:color w:val="0070C0"/>
        <w:sz w:val="12"/>
        <w:szCs w:val="1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30039" w14:textId="77777777" w:rsidR="00340707" w:rsidRDefault="003407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390554"/>
    <w:multiLevelType w:val="hybridMultilevel"/>
    <w:tmpl w:val="39F836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002A69"/>
    <w:multiLevelType w:val="hybridMultilevel"/>
    <w:tmpl w:val="893AD5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136090"/>
    <w:multiLevelType w:val="hybridMultilevel"/>
    <w:tmpl w:val="6C1CD728"/>
    <w:lvl w:ilvl="0" w:tplc="04130017">
      <w:start w:val="1"/>
      <w:numFmt w:val="lowerLetter"/>
      <w:lvlText w:val="%1)"/>
      <w:lvlJc w:val="left"/>
      <w:pPr>
        <w:ind w:left="2844" w:hanging="360"/>
      </w:p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E6"/>
    <w:rsid w:val="000528C2"/>
    <w:rsid w:val="0007135A"/>
    <w:rsid w:val="001F7C4A"/>
    <w:rsid w:val="002B5C73"/>
    <w:rsid w:val="00314124"/>
    <w:rsid w:val="00340707"/>
    <w:rsid w:val="003423DD"/>
    <w:rsid w:val="003F18E1"/>
    <w:rsid w:val="004433ED"/>
    <w:rsid w:val="004B79D6"/>
    <w:rsid w:val="004D1DE6"/>
    <w:rsid w:val="004E59A2"/>
    <w:rsid w:val="00570FCA"/>
    <w:rsid w:val="00594672"/>
    <w:rsid w:val="005C6AC1"/>
    <w:rsid w:val="005E685A"/>
    <w:rsid w:val="00630DA1"/>
    <w:rsid w:val="006B1C05"/>
    <w:rsid w:val="006C180A"/>
    <w:rsid w:val="00732246"/>
    <w:rsid w:val="00732B2C"/>
    <w:rsid w:val="007D4712"/>
    <w:rsid w:val="007E13A8"/>
    <w:rsid w:val="007E3B6C"/>
    <w:rsid w:val="007F2F4E"/>
    <w:rsid w:val="00875B49"/>
    <w:rsid w:val="0087641A"/>
    <w:rsid w:val="00903BC3"/>
    <w:rsid w:val="0093086F"/>
    <w:rsid w:val="00942E5D"/>
    <w:rsid w:val="00993BE4"/>
    <w:rsid w:val="00A03117"/>
    <w:rsid w:val="00A05F7D"/>
    <w:rsid w:val="00B67247"/>
    <w:rsid w:val="00B851C1"/>
    <w:rsid w:val="00D56D7B"/>
    <w:rsid w:val="00D71646"/>
    <w:rsid w:val="00D74166"/>
    <w:rsid w:val="00D75ED4"/>
    <w:rsid w:val="00E03DEA"/>
    <w:rsid w:val="00E44AF0"/>
    <w:rsid w:val="00E6583B"/>
    <w:rsid w:val="00EB166F"/>
    <w:rsid w:val="00ED1812"/>
    <w:rsid w:val="00F143BC"/>
    <w:rsid w:val="00F31C07"/>
    <w:rsid w:val="00F36B2B"/>
    <w:rsid w:val="00F655F1"/>
    <w:rsid w:val="00F74AAB"/>
    <w:rsid w:val="00FB54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1B999"/>
  <w15:chartTrackingRefBased/>
  <w15:docId w15:val="{8F2A5ADB-19FC-4988-A435-06EC931D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0DA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D1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E685A"/>
    <w:rPr>
      <w:strike w:val="0"/>
      <w:dstrike w:val="0"/>
      <w:color w:val="F48C00"/>
      <w:u w:val="none"/>
      <w:effect w:val="none"/>
      <w:shd w:val="clear" w:color="auto" w:fill="auto"/>
    </w:rPr>
  </w:style>
  <w:style w:type="paragraph" w:styleId="Normaalweb">
    <w:name w:val="Normal (Web)"/>
    <w:basedOn w:val="Standaard"/>
    <w:uiPriority w:val="99"/>
    <w:semiHidden/>
    <w:unhideWhenUsed/>
    <w:rsid w:val="005E685A"/>
    <w:pPr>
      <w:spacing w:after="150"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5E685A"/>
    <w:rPr>
      <w:i/>
      <w:iCs/>
    </w:rPr>
  </w:style>
  <w:style w:type="character" w:styleId="Onopgelostemelding">
    <w:name w:val="Unresolved Mention"/>
    <w:basedOn w:val="Standaardalinea-lettertype"/>
    <w:uiPriority w:val="99"/>
    <w:semiHidden/>
    <w:unhideWhenUsed/>
    <w:rsid w:val="005E685A"/>
    <w:rPr>
      <w:color w:val="605E5C"/>
      <w:shd w:val="clear" w:color="auto" w:fill="E1DFDD"/>
    </w:rPr>
  </w:style>
  <w:style w:type="paragraph" w:styleId="Geenafstand">
    <w:name w:val="No Spacing"/>
    <w:uiPriority w:val="1"/>
    <w:qFormat/>
    <w:rsid w:val="005E685A"/>
    <w:pPr>
      <w:spacing w:after="0" w:line="240" w:lineRule="auto"/>
    </w:pPr>
  </w:style>
  <w:style w:type="paragraph" w:styleId="Koptekst">
    <w:name w:val="header"/>
    <w:basedOn w:val="Standaard"/>
    <w:link w:val="KoptekstChar"/>
    <w:uiPriority w:val="99"/>
    <w:unhideWhenUsed/>
    <w:rsid w:val="009308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86F"/>
  </w:style>
  <w:style w:type="paragraph" w:styleId="Voettekst">
    <w:name w:val="footer"/>
    <w:basedOn w:val="Standaard"/>
    <w:link w:val="VoettekstChar"/>
    <w:uiPriority w:val="99"/>
    <w:unhideWhenUsed/>
    <w:rsid w:val="009308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86F"/>
  </w:style>
  <w:style w:type="character" w:styleId="Zwaar">
    <w:name w:val="Strong"/>
    <w:basedOn w:val="Standaardalinea-lettertype"/>
    <w:uiPriority w:val="22"/>
    <w:qFormat/>
    <w:rsid w:val="00570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688105">
      <w:bodyDiv w:val="1"/>
      <w:marLeft w:val="0"/>
      <w:marRight w:val="0"/>
      <w:marTop w:val="0"/>
      <w:marBottom w:val="0"/>
      <w:divBdr>
        <w:top w:val="none" w:sz="0" w:space="0" w:color="auto"/>
        <w:left w:val="none" w:sz="0" w:space="0" w:color="auto"/>
        <w:bottom w:val="none" w:sz="0" w:space="0" w:color="auto"/>
        <w:right w:val="none" w:sz="0" w:space="0" w:color="auto"/>
      </w:divBdr>
      <w:divsChild>
        <w:div w:id="821122631">
          <w:marLeft w:val="0"/>
          <w:marRight w:val="0"/>
          <w:marTop w:val="0"/>
          <w:marBottom w:val="0"/>
          <w:divBdr>
            <w:top w:val="none" w:sz="0" w:space="0" w:color="auto"/>
            <w:left w:val="none" w:sz="0" w:space="0" w:color="auto"/>
            <w:bottom w:val="none" w:sz="0" w:space="0" w:color="auto"/>
            <w:right w:val="none" w:sz="0" w:space="0" w:color="auto"/>
          </w:divBdr>
          <w:divsChild>
            <w:div w:id="568733333">
              <w:marLeft w:val="0"/>
              <w:marRight w:val="0"/>
              <w:marTop w:val="0"/>
              <w:marBottom w:val="0"/>
              <w:divBdr>
                <w:top w:val="none" w:sz="0" w:space="0" w:color="auto"/>
                <w:left w:val="none" w:sz="0" w:space="0" w:color="auto"/>
                <w:bottom w:val="none" w:sz="0" w:space="0" w:color="auto"/>
                <w:right w:val="none" w:sz="0" w:space="0" w:color="auto"/>
              </w:divBdr>
              <w:divsChild>
                <w:div w:id="855314557">
                  <w:marLeft w:val="0"/>
                  <w:marRight w:val="0"/>
                  <w:marTop w:val="0"/>
                  <w:marBottom w:val="0"/>
                  <w:divBdr>
                    <w:top w:val="none" w:sz="0" w:space="0" w:color="auto"/>
                    <w:left w:val="none" w:sz="0" w:space="0" w:color="auto"/>
                    <w:bottom w:val="none" w:sz="0" w:space="0" w:color="auto"/>
                    <w:right w:val="none" w:sz="0" w:space="0" w:color="auto"/>
                  </w:divBdr>
                  <w:divsChild>
                    <w:div w:id="1952738186">
                      <w:marLeft w:val="0"/>
                      <w:marRight w:val="0"/>
                      <w:marTop w:val="0"/>
                      <w:marBottom w:val="0"/>
                      <w:divBdr>
                        <w:top w:val="none" w:sz="0" w:space="0" w:color="auto"/>
                        <w:left w:val="none" w:sz="0" w:space="0" w:color="auto"/>
                        <w:bottom w:val="none" w:sz="0" w:space="0" w:color="auto"/>
                        <w:right w:val="none" w:sz="0" w:space="0" w:color="auto"/>
                      </w:divBdr>
                      <w:divsChild>
                        <w:div w:id="1189218965">
                          <w:marLeft w:val="0"/>
                          <w:marRight w:val="0"/>
                          <w:marTop w:val="0"/>
                          <w:marBottom w:val="0"/>
                          <w:divBdr>
                            <w:top w:val="none" w:sz="0" w:space="0" w:color="auto"/>
                            <w:left w:val="none" w:sz="0" w:space="0" w:color="auto"/>
                            <w:bottom w:val="none" w:sz="0" w:space="0" w:color="auto"/>
                            <w:right w:val="none" w:sz="0" w:space="0" w:color="auto"/>
                          </w:divBdr>
                          <w:divsChild>
                            <w:div w:id="827672730">
                              <w:marLeft w:val="0"/>
                              <w:marRight w:val="0"/>
                              <w:marTop w:val="0"/>
                              <w:marBottom w:val="225"/>
                              <w:divBdr>
                                <w:top w:val="none" w:sz="0" w:space="0" w:color="auto"/>
                                <w:left w:val="none" w:sz="0" w:space="0" w:color="auto"/>
                                <w:bottom w:val="none" w:sz="0" w:space="0" w:color="auto"/>
                                <w:right w:val="none" w:sz="0" w:space="0" w:color="auto"/>
                              </w:divBdr>
                              <w:divsChild>
                                <w:div w:id="1412895520">
                                  <w:marLeft w:val="0"/>
                                  <w:marRight w:val="0"/>
                                  <w:marTop w:val="0"/>
                                  <w:marBottom w:val="0"/>
                                  <w:divBdr>
                                    <w:top w:val="none" w:sz="0" w:space="0" w:color="auto"/>
                                    <w:left w:val="none" w:sz="0" w:space="0" w:color="auto"/>
                                    <w:bottom w:val="none" w:sz="0" w:space="0" w:color="auto"/>
                                    <w:right w:val="none" w:sz="0" w:space="0" w:color="auto"/>
                                  </w:divBdr>
                                  <w:divsChild>
                                    <w:div w:id="1401753206">
                                      <w:marLeft w:val="0"/>
                                      <w:marRight w:val="0"/>
                                      <w:marTop w:val="0"/>
                                      <w:marBottom w:val="0"/>
                                      <w:divBdr>
                                        <w:top w:val="none" w:sz="0" w:space="0" w:color="auto"/>
                                        <w:left w:val="none" w:sz="0" w:space="0" w:color="auto"/>
                                        <w:bottom w:val="none" w:sz="0" w:space="0" w:color="auto"/>
                                        <w:right w:val="none" w:sz="0" w:space="0" w:color="auto"/>
                                      </w:divBdr>
                                      <w:divsChild>
                                        <w:div w:id="1703284509">
                                          <w:marLeft w:val="0"/>
                                          <w:marRight w:val="0"/>
                                          <w:marTop w:val="0"/>
                                          <w:marBottom w:val="480"/>
                                          <w:divBdr>
                                            <w:top w:val="none" w:sz="0" w:space="0" w:color="auto"/>
                                            <w:left w:val="none" w:sz="0" w:space="0" w:color="auto"/>
                                            <w:bottom w:val="none" w:sz="0" w:space="0" w:color="auto"/>
                                            <w:right w:val="none" w:sz="0" w:space="0" w:color="auto"/>
                                          </w:divBdr>
                                          <w:divsChild>
                                            <w:div w:id="744180313">
                                              <w:marLeft w:val="0"/>
                                              <w:marRight w:val="0"/>
                                              <w:marTop w:val="0"/>
                                              <w:marBottom w:val="0"/>
                                              <w:divBdr>
                                                <w:top w:val="none" w:sz="0" w:space="0" w:color="auto"/>
                                                <w:left w:val="none" w:sz="0" w:space="0" w:color="auto"/>
                                                <w:bottom w:val="none" w:sz="0" w:space="0" w:color="auto"/>
                                                <w:right w:val="none" w:sz="0" w:space="0" w:color="auto"/>
                                              </w:divBdr>
                                              <w:divsChild>
                                                <w:div w:id="75505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info@reliancebcts.com"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E2472-48B2-43C5-8EF8-48FF88B5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1261</Words>
  <Characters>6940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sultan</dc:creator>
  <cp:keywords/>
  <dc:description/>
  <cp:lastModifiedBy>khalid sultan</cp:lastModifiedBy>
  <cp:revision>7</cp:revision>
  <dcterms:created xsi:type="dcterms:W3CDTF">2020-09-17T16:24:00Z</dcterms:created>
  <dcterms:modified xsi:type="dcterms:W3CDTF">2020-09-23T10:25:00Z</dcterms:modified>
</cp:coreProperties>
</file>